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267-НҚ от 08.06.2026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rsidTr="009A4D04">
        <w:tc>
          <w:tcPr>
            <w:tcW w:w="4395" w:type="dxa"/>
          </w:tcPr>
          <w:p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rsidR="009A4D04" w:rsidRPr="00CE1E65" w:rsidRDefault="009A4D04" w:rsidP="009A4D04">
            <w:pPr>
              <w:spacing w:line="276" w:lineRule="auto"/>
              <w:ind w:left="-128"/>
              <w:jc w:val="center"/>
              <w:rPr>
                <w:b/>
                <w:color w:val="0070C0"/>
                <w:sz w:val="28"/>
                <w:szCs w:val="28"/>
                <w:lang w:val="kk-KZ"/>
              </w:rPr>
            </w:pPr>
          </w:p>
        </w:tc>
      </w:tr>
      <w:tr w:rsidR="00CE1E65" w:rsidRPr="009A4D04" w:rsidTr="009A4D04">
        <w:tc>
          <w:tcPr>
            <w:tcW w:w="4395" w:type="dxa"/>
          </w:tcPr>
          <w:p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rsidR="00CE1E65" w:rsidRPr="00CE1E65" w:rsidRDefault="00CE1E65" w:rsidP="00D74BF0">
            <w:pPr>
              <w:spacing w:line="276" w:lineRule="auto"/>
              <w:jc w:val="center"/>
              <w:rPr>
                <w:b/>
                <w:noProof/>
                <w:color w:val="0070C0"/>
                <w:sz w:val="28"/>
                <w:lang w:val="en-US"/>
              </w:rPr>
            </w:pPr>
          </w:p>
        </w:tc>
        <w:tc>
          <w:tcPr>
            <w:tcW w:w="4483" w:type="dxa"/>
          </w:tcPr>
          <w:p w:rsidR="00CE1E65" w:rsidRPr="009A4D04" w:rsidRDefault="00CE1E65" w:rsidP="00D74BF0">
            <w:pPr>
              <w:pStyle w:val="a4"/>
              <w:tabs>
                <w:tab w:val="clear" w:pos="9355"/>
                <w:tab w:val="left" w:pos="6840"/>
                <w:tab w:val="right" w:pos="10260"/>
              </w:tabs>
              <w:jc w:val="center"/>
              <w:rPr>
                <w:color w:val="0070C0"/>
                <w:sz w:val="28"/>
                <w:szCs w:val="28"/>
                <w:lang w:val="en-US"/>
              </w:rPr>
            </w:pPr>
          </w:p>
          <w:p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rsidTr="009A4D04">
        <w:tc>
          <w:tcPr>
            <w:tcW w:w="4395" w:type="dxa"/>
          </w:tcPr>
          <w:p w:rsidR="009A4D04" w:rsidRDefault="009A4D04" w:rsidP="009A4D04">
            <w:pPr>
              <w:rPr>
                <w:color w:val="0070C0"/>
                <w:sz w:val="22"/>
                <w:szCs w:val="28"/>
              </w:rPr>
            </w:pPr>
          </w:p>
          <w:p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rsidR="00CE1E65" w:rsidRPr="00CE1E65" w:rsidRDefault="00CE1E65" w:rsidP="00D74BF0">
            <w:pPr>
              <w:spacing w:line="276" w:lineRule="auto"/>
              <w:jc w:val="center"/>
              <w:rPr>
                <w:b/>
                <w:bCs/>
                <w:noProof/>
                <w:color w:val="0070C0"/>
                <w:sz w:val="22"/>
                <w:szCs w:val="22"/>
              </w:rPr>
            </w:pPr>
          </w:p>
        </w:tc>
        <w:tc>
          <w:tcPr>
            <w:tcW w:w="4483" w:type="dxa"/>
          </w:tcPr>
          <w:p w:rsidR="009A4D04" w:rsidRDefault="009A4D04" w:rsidP="00D74BF0">
            <w:pPr>
              <w:pStyle w:val="a4"/>
              <w:tabs>
                <w:tab w:val="clear" w:pos="9355"/>
                <w:tab w:val="left" w:pos="6840"/>
                <w:tab w:val="right" w:pos="10260"/>
              </w:tabs>
              <w:jc w:val="center"/>
              <w:rPr>
                <w:color w:val="0070C0"/>
                <w:sz w:val="22"/>
                <w:szCs w:val="28"/>
              </w:rPr>
            </w:pPr>
          </w:p>
          <w:p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rsidR="00040650" w:rsidRDefault="00040650"/>
    <w:p w:rsidR="00CE1E65" w:rsidRDefault="00CE1E65"/>
    <w:p w:rsidR="00AE6259" w:rsidRDefault="003E73E1" w:rsidP="00AE6259">
      <w:pPr>
        <w:tabs>
          <w:tab w:val="left" w:pos="709"/>
          <w:tab w:val="left" w:pos="851"/>
          <w:tab w:val="left" w:pos="4111"/>
        </w:tabs>
        <w:ind w:right="295"/>
        <w:contextualSpacing/>
        <w:rPr>
          <w:b/>
          <w:sz w:val="28"/>
          <w:szCs w:val="28"/>
        </w:rPr>
      </w:pPr>
      <w:bookmarkStart w:id="0" w:name="_Hlk166678997"/>
      <w:bookmarkStart w:id="1" w:name="_Hlk163755016"/>
      <w:r w:rsidRPr="007B40CC">
        <w:rPr>
          <w:b/>
          <w:sz w:val="28"/>
          <w:szCs w:val="28"/>
          <w:lang w:val="kk-KZ"/>
        </w:rPr>
        <w:t>«</w:t>
      </w:r>
      <w:proofErr w:type="spellStart"/>
      <w:r w:rsidR="00AE6259" w:rsidRPr="00AE6259">
        <w:rPr>
          <w:b/>
          <w:sz w:val="28"/>
          <w:szCs w:val="28"/>
        </w:rPr>
        <w:t>Бақылау</w:t>
      </w:r>
      <w:proofErr w:type="spellEnd"/>
      <w:r w:rsidR="00AE6259" w:rsidRPr="00AE6259">
        <w:rPr>
          <w:b/>
          <w:sz w:val="28"/>
          <w:szCs w:val="28"/>
        </w:rPr>
        <w:t xml:space="preserve"> </w:t>
      </w:r>
      <w:proofErr w:type="spellStart"/>
      <w:r w:rsidR="00AE6259" w:rsidRPr="00AE6259">
        <w:rPr>
          <w:b/>
          <w:sz w:val="28"/>
          <w:szCs w:val="28"/>
        </w:rPr>
        <w:t>жүйесі</w:t>
      </w:r>
      <w:proofErr w:type="spellEnd"/>
      <w:r w:rsidR="00AE6259" w:rsidRPr="00AE6259">
        <w:rPr>
          <w:b/>
          <w:sz w:val="28"/>
          <w:szCs w:val="28"/>
        </w:rPr>
        <w:t xml:space="preserve"> VERITAS </w:t>
      </w:r>
    </w:p>
    <w:p w:rsidR="00AE6259" w:rsidRDefault="00AE6259" w:rsidP="00AE6259">
      <w:pPr>
        <w:tabs>
          <w:tab w:val="left" w:pos="709"/>
          <w:tab w:val="left" w:pos="851"/>
          <w:tab w:val="left" w:pos="4111"/>
        </w:tabs>
        <w:ind w:right="295"/>
        <w:contextualSpacing/>
        <w:rPr>
          <w:b/>
          <w:sz w:val="28"/>
          <w:szCs w:val="28"/>
        </w:rPr>
      </w:pPr>
      <w:proofErr w:type="spellStart"/>
      <w:r w:rsidRPr="00AE6259">
        <w:rPr>
          <w:b/>
          <w:sz w:val="28"/>
          <w:szCs w:val="28"/>
        </w:rPr>
        <w:t>Vision</w:t>
      </w:r>
      <w:proofErr w:type="spellEnd"/>
      <w:r w:rsidRPr="00AE6259">
        <w:rPr>
          <w:b/>
          <w:sz w:val="28"/>
          <w:szCs w:val="28"/>
        </w:rPr>
        <w:t xml:space="preserve"> </w:t>
      </w:r>
      <w:proofErr w:type="spellStart"/>
      <w:r w:rsidRPr="00AE6259">
        <w:rPr>
          <w:b/>
          <w:sz w:val="28"/>
          <w:szCs w:val="28"/>
        </w:rPr>
        <w:t>System</w:t>
      </w:r>
      <w:proofErr w:type="spellEnd"/>
      <w:r w:rsidR="003E73E1" w:rsidRPr="007B40CC">
        <w:rPr>
          <w:b/>
          <w:sz w:val="28"/>
          <w:szCs w:val="28"/>
          <w:lang w:val="kk-KZ"/>
        </w:rPr>
        <w:t xml:space="preserve">» </w:t>
      </w:r>
      <w:proofErr w:type="spellStart"/>
      <w:r w:rsidRPr="00AE6259">
        <w:rPr>
          <w:b/>
          <w:sz w:val="28"/>
          <w:szCs w:val="28"/>
        </w:rPr>
        <w:t>медициналық</w:t>
      </w:r>
      <w:proofErr w:type="spellEnd"/>
      <w:r w:rsidRPr="00AE6259">
        <w:rPr>
          <w:b/>
          <w:sz w:val="28"/>
          <w:szCs w:val="28"/>
        </w:rPr>
        <w:t xml:space="preserve"> </w:t>
      </w:r>
    </w:p>
    <w:p w:rsidR="00E07178" w:rsidRDefault="00AE6259" w:rsidP="00E07178">
      <w:pPr>
        <w:tabs>
          <w:tab w:val="left" w:pos="709"/>
          <w:tab w:val="left" w:pos="851"/>
          <w:tab w:val="left" w:pos="4111"/>
        </w:tabs>
        <w:ind w:right="295"/>
        <w:contextualSpacing/>
        <w:rPr>
          <w:b/>
          <w:sz w:val="28"/>
          <w:lang w:val="kk-KZ"/>
        </w:rPr>
      </w:pPr>
      <w:r>
        <w:rPr>
          <w:b/>
          <w:sz w:val="28"/>
          <w:szCs w:val="28"/>
          <w:lang w:val="kk-KZ"/>
        </w:rPr>
        <w:t>б</w:t>
      </w:r>
      <w:proofErr w:type="spellStart"/>
      <w:r w:rsidRPr="00AE6259">
        <w:rPr>
          <w:b/>
          <w:sz w:val="28"/>
          <w:szCs w:val="28"/>
        </w:rPr>
        <w:t>ұйымның</w:t>
      </w:r>
      <w:bookmarkEnd w:id="0"/>
      <w:bookmarkEnd w:id="1"/>
      <w:proofErr w:type="spellEnd"/>
      <w:r>
        <w:rPr>
          <w:b/>
          <w:sz w:val="28"/>
          <w:szCs w:val="28"/>
          <w:lang w:val="kk-KZ"/>
        </w:rPr>
        <w:t xml:space="preserve"> </w:t>
      </w:r>
      <w:r w:rsidR="00507B11">
        <w:rPr>
          <w:b/>
          <w:sz w:val="28"/>
          <w:lang w:val="kk-KZ"/>
        </w:rPr>
        <w:t xml:space="preserve">тіркеу куәлігін </w:t>
      </w:r>
    </w:p>
    <w:p w:rsidR="00507B11" w:rsidRDefault="00507B11" w:rsidP="00E07178">
      <w:pPr>
        <w:tabs>
          <w:tab w:val="left" w:pos="709"/>
          <w:tab w:val="left" w:pos="851"/>
          <w:tab w:val="left" w:pos="4111"/>
        </w:tabs>
        <w:ind w:right="295"/>
        <w:contextualSpacing/>
        <w:rPr>
          <w:b/>
          <w:sz w:val="28"/>
          <w:lang w:val="kk-KZ"/>
        </w:rPr>
      </w:pPr>
      <w:r>
        <w:rPr>
          <w:b/>
          <w:sz w:val="28"/>
          <w:lang w:val="kk-KZ"/>
        </w:rPr>
        <w:t>кері қайтарып алу туралы</w:t>
      </w:r>
    </w:p>
    <w:p w:rsidR="00507B11" w:rsidRDefault="00507B11" w:rsidP="00507B11">
      <w:pPr>
        <w:tabs>
          <w:tab w:val="left" w:pos="0"/>
          <w:tab w:val="left" w:pos="426"/>
          <w:tab w:val="left" w:pos="4253"/>
        </w:tabs>
        <w:ind w:right="5398"/>
        <w:contextualSpacing/>
        <w:jc w:val="both"/>
        <w:rPr>
          <w:b/>
          <w:color w:val="000000"/>
          <w:sz w:val="28"/>
          <w:szCs w:val="28"/>
          <w:lang w:val="kk-KZ"/>
        </w:rPr>
      </w:pPr>
      <w:bookmarkStart w:id="2" w:name="_Hlk152152156"/>
    </w:p>
    <w:p w:rsidR="00631635" w:rsidRDefault="00631635" w:rsidP="00507B11">
      <w:pPr>
        <w:tabs>
          <w:tab w:val="left" w:pos="0"/>
          <w:tab w:val="left" w:pos="426"/>
          <w:tab w:val="left" w:pos="4253"/>
        </w:tabs>
        <w:ind w:right="5398"/>
        <w:contextualSpacing/>
        <w:jc w:val="both"/>
        <w:rPr>
          <w:b/>
          <w:color w:val="000000"/>
          <w:sz w:val="28"/>
          <w:szCs w:val="28"/>
          <w:lang w:val="kk-KZ"/>
        </w:rPr>
      </w:pPr>
    </w:p>
    <w:p w:rsidR="00507B11" w:rsidRDefault="00507B11" w:rsidP="00507B11">
      <w:pPr>
        <w:ind w:firstLine="720"/>
        <w:jc w:val="both"/>
        <w:rPr>
          <w:rFonts w:eastAsiaTheme="minorHAnsi" w:cstheme="minorBidi"/>
          <w:b/>
          <w:sz w:val="28"/>
          <w:szCs w:val="28"/>
          <w:lang w:val="kk-KZ" w:eastAsia="en-US"/>
        </w:rPr>
      </w:pPr>
      <w:r>
        <w:rPr>
          <w:sz w:val="28"/>
          <w:szCs w:val="28"/>
          <w:lang w:val="kk-KZ"/>
        </w:rPr>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қағидаларының 3-тармағының 7) тармақшасына сәйкес (Нормативтік құқықтық актілерді мемлекеттік тіркеу тізілімінде </w:t>
      </w:r>
      <w:r w:rsidR="00E07178">
        <w:rPr>
          <w:sz w:val="28"/>
          <w:szCs w:val="28"/>
          <w:lang w:val="kk-KZ"/>
        </w:rPr>
        <w:t xml:space="preserve">                    </w:t>
      </w:r>
      <w:r>
        <w:rPr>
          <w:sz w:val="28"/>
          <w:szCs w:val="28"/>
          <w:lang w:val="kk-KZ"/>
        </w:rPr>
        <w:t xml:space="preserve">№ 21906 тіркелген), </w:t>
      </w:r>
      <w:r>
        <w:rPr>
          <w:b/>
          <w:sz w:val="28"/>
          <w:szCs w:val="28"/>
          <w:lang w:val="kk-KZ"/>
        </w:rPr>
        <w:t>БҰЙЫРАМЫН:</w:t>
      </w:r>
    </w:p>
    <w:bookmarkEnd w:id="2"/>
    <w:p w:rsidR="00507B11" w:rsidRPr="00EF49A1" w:rsidRDefault="00507B11" w:rsidP="00AE6259">
      <w:pPr>
        <w:tabs>
          <w:tab w:val="left" w:pos="709"/>
          <w:tab w:val="left" w:pos="851"/>
          <w:tab w:val="left" w:pos="4111"/>
        </w:tabs>
        <w:ind w:right="-1"/>
        <w:contextualSpacing/>
        <w:jc w:val="both"/>
        <w:rPr>
          <w:bCs/>
          <w:sz w:val="28"/>
          <w:szCs w:val="28"/>
          <w:lang w:val="kk-KZ"/>
        </w:rPr>
      </w:pPr>
      <w:r>
        <w:rPr>
          <w:sz w:val="28"/>
          <w:lang w:val="kk-KZ"/>
        </w:rPr>
        <w:t xml:space="preserve">         1. </w:t>
      </w:r>
      <w:r w:rsidR="007B40CC" w:rsidRPr="007B40CC">
        <w:rPr>
          <w:sz w:val="28"/>
          <w:szCs w:val="28"/>
          <w:lang w:val="kk-KZ"/>
        </w:rPr>
        <w:t>«</w:t>
      </w:r>
      <w:r w:rsidR="00AE6259" w:rsidRPr="00AE6259">
        <w:rPr>
          <w:sz w:val="28"/>
          <w:szCs w:val="28"/>
          <w:lang w:val="kk-KZ"/>
        </w:rPr>
        <w:t>Бақылау жүйесі VERITAS Vision System</w:t>
      </w:r>
      <w:r w:rsidR="007B40CC">
        <w:rPr>
          <w:sz w:val="28"/>
          <w:szCs w:val="28"/>
          <w:lang w:val="kk-KZ"/>
        </w:rPr>
        <w:t>»</w:t>
      </w:r>
      <w:r w:rsidR="004A6A39">
        <w:rPr>
          <w:sz w:val="28"/>
          <w:szCs w:val="28"/>
          <w:lang w:val="kk-KZ"/>
        </w:rPr>
        <w:t xml:space="preserve">, </w:t>
      </w:r>
      <w:r w:rsidR="00AE6259" w:rsidRPr="00AE6259">
        <w:rPr>
          <w:sz w:val="28"/>
          <w:szCs w:val="28"/>
          <w:lang w:val="kk-KZ"/>
        </w:rPr>
        <w:t>ҚР-МБ (МТ)-0№027141</w:t>
      </w:r>
      <w:r w:rsidR="004A6A39" w:rsidRPr="004A6A39">
        <w:rPr>
          <w:sz w:val="28"/>
          <w:szCs w:val="28"/>
          <w:lang w:val="kk-KZ"/>
        </w:rPr>
        <w:t>,</w:t>
      </w:r>
      <w:r w:rsidR="004A6A39">
        <w:rPr>
          <w:lang w:val="kk-KZ"/>
        </w:rPr>
        <w:t xml:space="preserve"> </w:t>
      </w:r>
      <w:r>
        <w:rPr>
          <w:sz w:val="28"/>
          <w:szCs w:val="28"/>
          <w:lang w:val="kk-KZ"/>
        </w:rPr>
        <w:t xml:space="preserve">тіркеу куәлігін </w:t>
      </w:r>
      <w:r w:rsidR="00AE6259">
        <w:rPr>
          <w:sz w:val="28"/>
          <w:szCs w:val="28"/>
          <w:lang w:val="kk-KZ"/>
        </w:rPr>
        <w:t>өндіруші</w:t>
      </w:r>
      <w:r>
        <w:rPr>
          <w:sz w:val="28"/>
          <w:szCs w:val="28"/>
          <w:lang w:val="kk-KZ"/>
        </w:rPr>
        <w:t xml:space="preserve"> </w:t>
      </w:r>
      <w:r w:rsidR="00E07178" w:rsidRPr="00541379">
        <w:rPr>
          <w:sz w:val="28"/>
          <w:szCs w:val="28"/>
          <w:lang w:val="kk-KZ"/>
        </w:rPr>
        <w:t>«</w:t>
      </w:r>
      <w:r w:rsidR="00AE6259" w:rsidRPr="00AE6259">
        <w:rPr>
          <w:sz w:val="28"/>
          <w:szCs w:val="28"/>
          <w:lang w:val="kk-KZ"/>
        </w:rPr>
        <w:t>Johnson &amp; Johnson Surgical Vision, Inc</w:t>
      </w:r>
      <w:r w:rsidR="00E07178" w:rsidRPr="00541379">
        <w:rPr>
          <w:sz w:val="28"/>
          <w:szCs w:val="28"/>
          <w:lang w:val="kk-KZ"/>
        </w:rPr>
        <w:t>»</w:t>
      </w:r>
      <w:r w:rsidR="003D4ACA">
        <w:rPr>
          <w:sz w:val="28"/>
          <w:szCs w:val="28"/>
          <w:lang w:val="kk-KZ"/>
        </w:rPr>
        <w:t>,</w:t>
      </w:r>
      <w:r w:rsidR="00E07178">
        <w:rPr>
          <w:sz w:val="28"/>
          <w:lang w:val="kk-KZ"/>
        </w:rPr>
        <w:t xml:space="preserve"> </w:t>
      </w:r>
      <w:r w:rsidR="00AE6259">
        <w:rPr>
          <w:sz w:val="28"/>
          <w:lang w:val="kk-KZ"/>
        </w:rPr>
        <w:t>АҚШ</w:t>
      </w:r>
      <w:r w:rsidR="00541379">
        <w:rPr>
          <w:sz w:val="28"/>
          <w:lang w:val="kk-KZ"/>
        </w:rPr>
        <w:t xml:space="preserve">, </w:t>
      </w:r>
      <w:r w:rsidR="00AE6259" w:rsidRPr="00AE6259">
        <w:rPr>
          <w:sz w:val="28"/>
          <w:lang w:val="kk-KZ"/>
        </w:rPr>
        <w:t>медициналық бұйымның</w:t>
      </w:r>
      <w:r w:rsidR="00AE6259" w:rsidRPr="00AE6259">
        <w:rPr>
          <w:sz w:val="28"/>
          <w:szCs w:val="28"/>
          <w:lang w:val="kk-KZ"/>
        </w:rPr>
        <w:t xml:space="preserve"> </w:t>
      </w:r>
      <w:r>
        <w:rPr>
          <w:sz w:val="28"/>
          <w:szCs w:val="28"/>
          <w:lang w:val="kk-KZ"/>
        </w:rPr>
        <w:t>тіркеу куәлігі кері қайтарылсын.</w:t>
      </w:r>
    </w:p>
    <w:p w:rsidR="00507B11" w:rsidRDefault="00507B11" w:rsidP="00507B11">
      <w:pPr>
        <w:pStyle w:val="a8"/>
        <w:tabs>
          <w:tab w:val="left" w:pos="851"/>
        </w:tabs>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2.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жұмыс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rsidR="00507B11" w:rsidRDefault="00507B11" w:rsidP="00507B11">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rsidR="00507B11" w:rsidRDefault="00507B11" w:rsidP="00507B11">
      <w:pPr>
        <w:ind w:firstLine="708"/>
        <w:jc w:val="both"/>
        <w:rPr>
          <w:sz w:val="28"/>
          <w:szCs w:val="28"/>
          <w:lang w:val="kk-KZ"/>
        </w:rPr>
      </w:pPr>
      <w:r>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rsidR="00507B11" w:rsidRDefault="00507B11" w:rsidP="00507B11">
      <w:pPr>
        <w:ind w:firstLine="708"/>
        <w:jc w:val="both"/>
        <w:rPr>
          <w:sz w:val="28"/>
          <w:szCs w:val="28"/>
          <w:lang w:val="kk-KZ"/>
        </w:rPr>
      </w:pPr>
      <w:r>
        <w:rPr>
          <w:sz w:val="28"/>
          <w:szCs w:val="28"/>
          <w:lang w:val="kk-KZ"/>
        </w:rPr>
        <w:t>2) бұқаралық ақпарат құралдарына орналастыруды қамтамасыз етсін.</w:t>
      </w:r>
    </w:p>
    <w:p w:rsidR="00507B11" w:rsidRDefault="00507B11" w:rsidP="00507B11">
      <w:pPr>
        <w:ind w:firstLine="708"/>
        <w:jc w:val="both"/>
        <w:rPr>
          <w:sz w:val="28"/>
          <w:szCs w:val="28"/>
          <w:lang w:val="kk-KZ"/>
        </w:rPr>
      </w:pPr>
      <w:r>
        <w:rPr>
          <w:sz w:val="28"/>
          <w:szCs w:val="28"/>
          <w:lang w:val="kk-KZ"/>
        </w:rPr>
        <w:lastRenderedPageBreak/>
        <w:t>4. Осы бұйрықтың орындалуын қадағалау Комитет төрағасының жетекшілік ететін  орынбасарына жүктелсін.</w:t>
      </w:r>
    </w:p>
    <w:p w:rsidR="00507B11" w:rsidRDefault="00507B11" w:rsidP="00507B11">
      <w:pPr>
        <w:ind w:firstLine="708"/>
        <w:jc w:val="both"/>
        <w:rPr>
          <w:sz w:val="28"/>
          <w:szCs w:val="28"/>
          <w:lang w:val="kk-KZ"/>
        </w:rPr>
      </w:pPr>
      <w:r>
        <w:rPr>
          <w:sz w:val="28"/>
          <w:szCs w:val="28"/>
          <w:lang w:val="kk-KZ"/>
        </w:rPr>
        <w:t>5. Осы бұйрық қол қойылған күнінен бастап күшіне енеді.</w:t>
      </w:r>
    </w:p>
    <w:p w:rsidR="00A543CD" w:rsidRPr="00A543CD" w:rsidRDefault="00507B11" w:rsidP="00A543CD">
      <w:pPr>
        <w:ind w:firstLine="708"/>
        <w:jc w:val="both"/>
        <w:rPr>
          <w:sz w:val="28"/>
          <w:szCs w:val="28"/>
          <w:lang w:val="kk-KZ"/>
        </w:rPr>
      </w:pPr>
      <w:r>
        <w:rPr>
          <w:sz w:val="28"/>
          <w:szCs w:val="28"/>
          <w:lang w:val="kk-KZ"/>
        </w:rPr>
        <w:t xml:space="preserve">Негіздеме: </w:t>
      </w:r>
      <w:r w:rsidR="003D4ACA" w:rsidRPr="00E07178">
        <w:rPr>
          <w:sz w:val="28"/>
          <w:szCs w:val="28"/>
          <w:lang w:val="kk-KZ"/>
        </w:rPr>
        <w:t>«</w:t>
      </w:r>
      <w:r w:rsidR="00AE6259" w:rsidRPr="00AE6259">
        <w:rPr>
          <w:sz w:val="28"/>
          <w:szCs w:val="28"/>
          <w:lang w:val="kk-KZ"/>
        </w:rPr>
        <w:t>МедЭксперт Евразия</w:t>
      </w:r>
      <w:r w:rsidR="003D4ACA" w:rsidRPr="00E07178">
        <w:rPr>
          <w:sz w:val="28"/>
          <w:szCs w:val="28"/>
          <w:lang w:val="kk-KZ"/>
        </w:rPr>
        <w:t xml:space="preserve">» </w:t>
      </w:r>
      <w:r w:rsidR="00631635">
        <w:rPr>
          <w:sz w:val="28"/>
          <w:szCs w:val="28"/>
          <w:lang w:val="kk-KZ"/>
        </w:rPr>
        <w:t>ЖШС</w:t>
      </w:r>
      <w:r w:rsidR="00541379">
        <w:rPr>
          <w:sz w:val="28"/>
          <w:szCs w:val="28"/>
          <w:lang w:val="kk-KZ"/>
        </w:rPr>
        <w:t>-нің</w:t>
      </w:r>
      <w:r w:rsidR="003D4ACA">
        <w:rPr>
          <w:sz w:val="28"/>
          <w:szCs w:val="28"/>
          <w:lang w:val="kk-KZ"/>
        </w:rPr>
        <w:t xml:space="preserve"> </w:t>
      </w:r>
      <w:r w:rsidR="00A543CD" w:rsidRPr="00A543CD">
        <w:rPr>
          <w:sz w:val="28"/>
          <w:szCs w:val="28"/>
          <w:lang w:val="kk-KZ"/>
        </w:rPr>
        <w:t>202</w:t>
      </w:r>
      <w:r w:rsidR="00541379">
        <w:rPr>
          <w:sz w:val="28"/>
          <w:szCs w:val="28"/>
          <w:lang w:val="kk-KZ"/>
        </w:rPr>
        <w:t>6</w:t>
      </w:r>
      <w:r w:rsidR="00A543CD" w:rsidRPr="00A543CD">
        <w:rPr>
          <w:sz w:val="28"/>
          <w:szCs w:val="28"/>
          <w:lang w:val="kk-KZ"/>
        </w:rPr>
        <w:t xml:space="preserve"> </w:t>
      </w:r>
      <w:r w:rsidR="00A543CD">
        <w:rPr>
          <w:sz w:val="28"/>
          <w:szCs w:val="28"/>
          <w:lang w:val="kk-KZ"/>
        </w:rPr>
        <w:t xml:space="preserve">жылғы </w:t>
      </w:r>
      <w:r w:rsidR="00AE6259">
        <w:rPr>
          <w:sz w:val="28"/>
          <w:szCs w:val="28"/>
          <w:lang w:val="kk-KZ"/>
        </w:rPr>
        <w:t>15</w:t>
      </w:r>
      <w:r w:rsidR="00A543CD">
        <w:rPr>
          <w:sz w:val="28"/>
          <w:szCs w:val="28"/>
          <w:lang w:val="kk-KZ"/>
        </w:rPr>
        <w:t xml:space="preserve"> </w:t>
      </w:r>
      <w:r w:rsidR="00AE6259">
        <w:rPr>
          <w:sz w:val="28"/>
          <w:szCs w:val="28"/>
          <w:lang w:val="kk-KZ"/>
        </w:rPr>
        <w:t>мамыр</w:t>
      </w:r>
      <w:r w:rsidR="00541379">
        <w:rPr>
          <w:sz w:val="28"/>
          <w:szCs w:val="28"/>
          <w:lang w:val="kk-KZ"/>
        </w:rPr>
        <w:t>дағы</w:t>
      </w:r>
      <w:r w:rsidR="00A543CD">
        <w:rPr>
          <w:sz w:val="28"/>
          <w:szCs w:val="28"/>
          <w:lang w:val="kk-KZ"/>
        </w:rPr>
        <w:t xml:space="preserve"> </w:t>
      </w:r>
      <w:r w:rsidR="007B40CC">
        <w:rPr>
          <w:sz w:val="28"/>
          <w:szCs w:val="28"/>
          <w:lang w:val="kk-KZ"/>
        </w:rPr>
        <w:t xml:space="preserve">        </w:t>
      </w:r>
      <w:r w:rsidR="00631635">
        <w:rPr>
          <w:sz w:val="28"/>
          <w:szCs w:val="28"/>
          <w:lang w:val="kk-KZ"/>
        </w:rPr>
        <w:t>№</w:t>
      </w:r>
      <w:r w:rsidR="004A6A39">
        <w:rPr>
          <w:sz w:val="28"/>
          <w:szCs w:val="28"/>
          <w:lang w:val="kk-KZ"/>
        </w:rPr>
        <w:t xml:space="preserve"> </w:t>
      </w:r>
      <w:r w:rsidR="00AE6259" w:rsidRPr="00AE6259">
        <w:rPr>
          <w:sz w:val="28"/>
          <w:szCs w:val="28"/>
          <w:lang w:val="kk-KZ"/>
        </w:rPr>
        <w:t xml:space="preserve">ЗТ-2026-02058018 </w:t>
      </w:r>
      <w:r w:rsidR="00631635">
        <w:rPr>
          <w:sz w:val="28"/>
          <w:szCs w:val="28"/>
          <w:lang w:val="kk-KZ"/>
        </w:rPr>
        <w:t>өтініші</w:t>
      </w:r>
      <w:r w:rsidR="00A543CD">
        <w:rPr>
          <w:sz w:val="28"/>
          <w:szCs w:val="28"/>
          <w:lang w:val="kk-KZ"/>
        </w:rPr>
        <w:t>.</w:t>
      </w:r>
    </w:p>
    <w:p w:rsidR="00507B11" w:rsidRDefault="00A543CD" w:rsidP="00A543CD">
      <w:pPr>
        <w:ind w:firstLine="708"/>
        <w:jc w:val="both"/>
        <w:rPr>
          <w:sz w:val="28"/>
          <w:szCs w:val="28"/>
          <w:lang w:val="kk-KZ"/>
        </w:rPr>
      </w:pPr>
      <w:r w:rsidRPr="00A543CD">
        <w:rPr>
          <w:sz w:val="28"/>
          <w:szCs w:val="28"/>
          <w:lang w:val="kk-KZ"/>
        </w:rPr>
        <w:t xml:space="preserve"> </w:t>
      </w:r>
    </w:p>
    <w:p w:rsidR="00507B11" w:rsidRDefault="00507B11" w:rsidP="00507B11">
      <w:pPr>
        <w:jc w:val="both"/>
        <w:rPr>
          <w:sz w:val="28"/>
          <w:szCs w:val="28"/>
          <w:lang w:val="kk-KZ"/>
        </w:rPr>
      </w:pPr>
    </w:p>
    <w:p w:rsidR="00507B11" w:rsidRDefault="00507B11" w:rsidP="00507B11">
      <w:pPr>
        <w:ind w:left="1134" w:hanging="425"/>
        <w:jc w:val="both"/>
        <w:rPr>
          <w:rFonts w:eastAsiaTheme="minorHAnsi"/>
          <w:b/>
          <w:sz w:val="28"/>
          <w:szCs w:val="28"/>
          <w:lang w:val="kk-KZ" w:eastAsia="en-US"/>
        </w:rPr>
      </w:pPr>
      <w:r>
        <w:rPr>
          <w:b/>
          <w:sz w:val="28"/>
          <w:szCs w:val="28"/>
          <w:lang w:val="kk-KZ"/>
        </w:rPr>
        <w:t>Қазақстан Республикасы</w:t>
      </w:r>
    </w:p>
    <w:p w:rsidR="00507B11" w:rsidRDefault="00507B11" w:rsidP="00507B11">
      <w:pPr>
        <w:ind w:left="1134" w:hanging="425"/>
        <w:jc w:val="both"/>
        <w:rPr>
          <w:b/>
          <w:sz w:val="28"/>
          <w:szCs w:val="28"/>
          <w:lang w:val="kk-KZ"/>
        </w:rPr>
      </w:pPr>
      <w:r>
        <w:rPr>
          <w:b/>
          <w:sz w:val="28"/>
          <w:szCs w:val="28"/>
          <w:lang w:val="kk-KZ"/>
        </w:rPr>
        <w:t>Денсаулық сақтау министрлігі</w:t>
      </w:r>
    </w:p>
    <w:p w:rsidR="00507B11" w:rsidRDefault="00507B11" w:rsidP="00507B11">
      <w:pPr>
        <w:ind w:left="1134" w:hanging="425"/>
        <w:jc w:val="both"/>
        <w:rPr>
          <w:b/>
          <w:sz w:val="28"/>
          <w:szCs w:val="28"/>
          <w:lang w:val="kk-KZ"/>
        </w:rPr>
      </w:pPr>
      <w:r>
        <w:rPr>
          <w:b/>
          <w:sz w:val="28"/>
          <w:szCs w:val="28"/>
          <w:lang w:val="kk-KZ"/>
        </w:rPr>
        <w:t>Медициналық және</w:t>
      </w:r>
    </w:p>
    <w:p w:rsidR="00507B11" w:rsidRDefault="00507B11" w:rsidP="00507B11">
      <w:pPr>
        <w:ind w:left="1134" w:hanging="425"/>
        <w:jc w:val="both"/>
        <w:rPr>
          <w:b/>
          <w:sz w:val="28"/>
          <w:szCs w:val="28"/>
          <w:lang w:val="kk-KZ"/>
        </w:rPr>
      </w:pPr>
      <w:r>
        <w:rPr>
          <w:b/>
          <w:sz w:val="28"/>
          <w:szCs w:val="28"/>
          <w:lang w:val="kk-KZ"/>
        </w:rPr>
        <w:t xml:space="preserve">фармацевтикалық бақылау </w:t>
      </w:r>
    </w:p>
    <w:p w:rsidR="00507B11" w:rsidRDefault="00507B11" w:rsidP="00507B11">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комитетінің төрағасы</w:t>
      </w:r>
      <w:r w:rsidR="000E5086">
        <w:rPr>
          <w:rFonts w:ascii="Times New Roman" w:hAnsi="Times New Roman"/>
          <w:b/>
          <w:sz w:val="28"/>
          <w:szCs w:val="28"/>
          <w:lang w:val="kk-KZ"/>
        </w:rPr>
        <w:t xml:space="preserve">      </w:t>
      </w:r>
      <w:r>
        <w:rPr>
          <w:rFonts w:ascii="Times New Roman" w:hAnsi="Times New Roman"/>
          <w:b/>
          <w:sz w:val="28"/>
          <w:szCs w:val="28"/>
          <w:lang w:val="kk-KZ"/>
        </w:rPr>
        <w:t xml:space="preserve">             </w:t>
      </w:r>
      <w:r w:rsidR="007A7314">
        <w:rPr>
          <w:rFonts w:ascii="Times New Roman" w:hAnsi="Times New Roman"/>
          <w:b/>
          <w:sz w:val="28"/>
          <w:szCs w:val="28"/>
          <w:lang w:val="kk-KZ"/>
        </w:rPr>
        <w:t xml:space="preserve">                          </w:t>
      </w:r>
      <w:r w:rsidR="000E5086">
        <w:rPr>
          <w:rFonts w:ascii="Times New Roman" w:hAnsi="Times New Roman"/>
          <w:b/>
          <w:sz w:val="28"/>
          <w:szCs w:val="28"/>
          <w:lang w:val="kk-KZ"/>
        </w:rPr>
        <w:t xml:space="preserve">               </w:t>
      </w:r>
      <w:bookmarkStart w:id="3" w:name="_GoBack"/>
      <w:bookmarkEnd w:id="3"/>
      <w:r w:rsidR="007A7314">
        <w:rPr>
          <w:rFonts w:ascii="Times New Roman" w:hAnsi="Times New Roman"/>
          <w:b/>
          <w:sz w:val="28"/>
          <w:szCs w:val="28"/>
          <w:lang w:val="kk-KZ"/>
        </w:rPr>
        <w:t xml:space="preserve">   </w:t>
      </w:r>
      <w:r w:rsidR="000E5086">
        <w:rPr>
          <w:rFonts w:ascii="Times New Roman" w:hAnsi="Times New Roman"/>
          <w:b/>
          <w:sz w:val="28"/>
          <w:szCs w:val="28"/>
          <w:lang w:val="kk-KZ"/>
        </w:rPr>
        <w:t>Жүсіпов Б.</w:t>
      </w:r>
    </w:p>
    <w:p w:rsidR="00507B11" w:rsidRDefault="00507B11" w:rsidP="00507B11">
      <w:pPr>
        <w:ind w:left="5812" w:right="12"/>
        <w:jc w:val="both"/>
        <w:rPr>
          <w:sz w:val="28"/>
          <w:szCs w:val="28"/>
          <w:lang w:val="kk-KZ"/>
        </w:rPr>
      </w:pPr>
    </w:p>
    <w:p w:rsidR="00BB6D5A" w:rsidRDefault="00BB6D5A" w:rsidP="00BB6D5A">
      <w:pPr>
        <w:ind w:left="5812" w:right="12"/>
        <w:jc w:val="both"/>
        <w:rPr>
          <w:b/>
          <w:sz w:val="28"/>
          <w:szCs w:val="28"/>
          <w:lang w:val="kk-KZ"/>
        </w:rPr>
      </w:pPr>
    </w:p>
    <w:p w:rsidR="007A7314" w:rsidRDefault="007A7314" w:rsidP="00BB6D5A">
      <w:pPr>
        <w:ind w:left="5812" w:right="12"/>
        <w:jc w:val="both"/>
        <w:rPr>
          <w:b/>
          <w:sz w:val="28"/>
          <w:szCs w:val="28"/>
          <w:lang w:val="kk-KZ"/>
        </w:rPr>
      </w:pPr>
    </w:p>
    <w:p w:rsidR="007A7314" w:rsidRDefault="007A7314" w:rsidP="00BB6D5A">
      <w:pPr>
        <w:ind w:left="5812" w:right="12"/>
        <w:jc w:val="both"/>
        <w:rPr>
          <w:b/>
          <w:sz w:val="28"/>
          <w:szCs w:val="28"/>
          <w:lang w:val="kk-KZ"/>
        </w:rPr>
      </w:pPr>
    </w:p>
    <w:p w:rsidR="007A7314" w:rsidRPr="00226BE5" w:rsidRDefault="007A7314" w:rsidP="00BB6D5A">
      <w:pPr>
        <w:ind w:left="5812" w:right="12"/>
        <w:jc w:val="both"/>
        <w:rPr>
          <w:b/>
          <w:sz w:val="28"/>
          <w:szCs w:val="28"/>
          <w:lang w:val="kk-KZ"/>
        </w:rPr>
      </w:pPr>
    </w:p>
    <w:sectPr w:rsidR="007A7314" w:rsidRPr="00226BE5" w:rsidSect="00CE1E65">
      <w:headerReference w:type="default" r:id="rId8"/>
      <w:pgSz w:w="11906" w:h="16838"/>
      <w:pgMar w:top="567" w:right="850" w:bottom="1134" w:left="1701" w:header="708" w:footer="708" w:gutter="0"/>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08.06.2026 17:08 Искаков Асет Кадырханович</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08.06.2026 17:14 Кожахметов Ержан Мураталиевич</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08.06.2026 17:39 Раймкулова Гаухар Ушкемпиркызы </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08.06.2026 17:55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30">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297" w:rsidRDefault="005B5297" w:rsidP="00FB1918">
      <w:r>
        <w:separator/>
      </w:r>
    </w:p>
  </w:endnote>
  <w:endnote w:type="continuationSeparator" w:id="0">
    <w:p w:rsidR="005B5297" w:rsidRDefault="005B5297"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17.06.2026 12:31.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297" w:rsidRDefault="005B5297" w:rsidP="00FB1918">
      <w:r>
        <w:separator/>
      </w:r>
    </w:p>
  </w:footnote>
  <w:footnote w:type="continuationSeparator" w:id="0">
    <w:p w:rsidR="005B5297" w:rsidRDefault="005B5297" w:rsidP="00FB1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5B5297"/>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Мылтықбекова Ж.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65"/>
    <w:rsid w:val="00040650"/>
    <w:rsid w:val="000E5086"/>
    <w:rsid w:val="001B3808"/>
    <w:rsid w:val="00226BE5"/>
    <w:rsid w:val="0026273E"/>
    <w:rsid w:val="00267F64"/>
    <w:rsid w:val="002913C0"/>
    <w:rsid w:val="0030298F"/>
    <w:rsid w:val="003403AB"/>
    <w:rsid w:val="003B0E7F"/>
    <w:rsid w:val="003D4ACA"/>
    <w:rsid w:val="003E73E1"/>
    <w:rsid w:val="004170B6"/>
    <w:rsid w:val="004A6A39"/>
    <w:rsid w:val="004C2E47"/>
    <w:rsid w:val="00507B11"/>
    <w:rsid w:val="00541379"/>
    <w:rsid w:val="005A4461"/>
    <w:rsid w:val="005B5297"/>
    <w:rsid w:val="00631635"/>
    <w:rsid w:val="007A7314"/>
    <w:rsid w:val="007B40CC"/>
    <w:rsid w:val="008665D5"/>
    <w:rsid w:val="008D568D"/>
    <w:rsid w:val="009A4D04"/>
    <w:rsid w:val="009E1175"/>
    <w:rsid w:val="00A543CD"/>
    <w:rsid w:val="00AE6259"/>
    <w:rsid w:val="00B56F88"/>
    <w:rsid w:val="00BB6D5A"/>
    <w:rsid w:val="00BE688D"/>
    <w:rsid w:val="00CE1E65"/>
    <w:rsid w:val="00DE0CAD"/>
    <w:rsid w:val="00E07178"/>
    <w:rsid w:val="00E7134D"/>
    <w:rsid w:val="00EF49A1"/>
    <w:rsid w:val="00EF7700"/>
    <w:rsid w:val="00F80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30" Type="http://schemas.openxmlformats.org/officeDocument/2006/relationships/image" Target="media/image930.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Zhainagul Myltykbekova</cp:lastModifiedBy>
  <cp:revision>24</cp:revision>
  <dcterms:created xsi:type="dcterms:W3CDTF">2025-11-13T07:46:00Z</dcterms:created>
  <dcterms:modified xsi:type="dcterms:W3CDTF">2026-06-08T10:49:00Z</dcterms:modified>
</cp:coreProperties>
</file>