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390-НҚ от 30.09.2026</w:t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lang w:val="ru-RU" w:eastAsia="ru-RU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111125</wp:posOffset>
                </wp:positionH>
                <wp:positionV relativeFrom="paragraph">
                  <wp:posOffset>0</wp:posOffset>
                </wp:positionV>
                <wp:extent cx="7372350" cy="2923540"/>
                <wp:effectExtent l="0" t="0" r="0" b="0"/>
                <wp:wrapSquare wrapText="bothSides"/>
                <wp:docPr id="2" name="Рисунок 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rcRect l="32253" t="17828" r="29551" b="55243"/>
                        <a:stretch/>
                      </pic:blipFill>
                      <pic:spPr bwMode="auto">
                        <a:xfrm>
                          <a:off x="0" y="0"/>
                          <a:ext cx="7372350" cy="29235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mso-wrap-distance-left:9.0pt;mso-wrap-distance-top:0.0pt;mso-wrap-distance-right:9.0pt;mso-wrap-distance-bottom:0.0pt;z-index:251659264;o:allowoverlap:true;o:allowincell:true;mso-position-horizontal-relative:page;margin-left:8.8pt;mso-position-horizontal:absolute;mso-position-vertical-relative:text;margin-top:0.0pt;mso-position-vertical:absolute;width:580.5pt;height:230.2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 отзыве сертификата на соответствие требованиям Стандарта надлежащей производственной практики (G</w:t>
      </w:r>
      <w:r>
        <w:rPr>
          <w:rFonts w:ascii="Times New Roman" w:hAnsi="Times New Roman" w:cs="Times New Roman"/>
          <w:b/>
          <w:sz w:val="28"/>
          <w:szCs w:val="28"/>
        </w:rPr>
        <w:t xml:space="preserve">MP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) товарищества с ограниченной ответственностью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DOSFARM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»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8"/>
          <w:lang w:val="ru-RU" w:eastAsia="ru-RU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8"/>
          <w:lang w:val="ru-RU" w:eastAsia="ru-RU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В соответствии с подпунктом 6) пункта 43 и пунктом</w:t>
      </w:r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 44 Правил проведения фармацевтических инспекций по надлежащим фармацевтическим практикам, утвержденных приказом Министра здравоохранения Республики Казахстан от 27 января 2021 года № ҚР ДСМ-9, </w:t>
      </w:r>
      <w:r>
        <w:rPr>
          <w:rFonts w:ascii="Times New Roman" w:hAnsi="Times New Roman" w:cs="Times New Roman" w:eastAsiaTheme="minorEastAsia"/>
          <w:b/>
          <w:bCs/>
          <w:sz w:val="28"/>
          <w:szCs w:val="28"/>
          <w:lang w:val="ru-RU" w:eastAsia="ru-RU"/>
        </w:rPr>
        <w:t xml:space="preserve">ПРИКАЗЫВАЮ: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1. Отозвать сертификат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соответствие требованиям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Стандарта надлежащей производственной практики (G</w:t>
      </w:r>
      <w:r>
        <w:rPr>
          <w:rFonts w:ascii="Times New Roman" w:hAnsi="Times New Roman" w:cs="Times New Roman"/>
          <w:sz w:val="28"/>
          <w:szCs w:val="28"/>
        </w:rPr>
        <w:t xml:space="preserve">MP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) от 12 марта 2025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GMP/EAEU/KZ/182-03-2025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выданный на производственную площадку, расположенную по адресу: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город Алматы, улица Чаплыгина, дом 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товарищества с ограниченной ответственностью 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DOSFARM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 (далее – ТОО 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DOSFARM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»).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2. ТОО 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DOSFARM</w:t>
      </w:r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» возвратить отозванный сертификат в Комитет медицинского и фармацевтического контроля Министерства здравоохранения Республики Казахстан (далее – Комитет) в течение 5 (пяти) календарных дней со дня получения уведомления об отзыве сертификата.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3. Контроль з</w:t>
      </w:r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а исполнением настоящего приказа возложить на курирующего заместителя Председателя Комитета.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4. Настоящий приказ вступает в силу со дня подписания.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Основание: служебная записка заместителя Председателя Комитета медицинского и фармацевтического контроля Мин</w:t>
      </w:r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истерства здравоохранения Республики Казахстан Р</w:t>
      </w:r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аймкуловой Г.У. от 29</w:t>
      </w:r>
      <w:bookmarkStart w:id="0" w:name="_GoBack"/>
      <w:r/>
      <w:bookmarkEnd w:id="0"/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 сентября №</w:t>
      </w:r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-0/52826-ВН</w:t>
      </w:r>
      <w:r>
        <w:rPr>
          <w:rFonts w:ascii="Times New Roman" w:hAnsi="Times New Roman" w:cs="Times New Roman" w:eastAsiaTheme="minorEastAsia"/>
          <w:sz w:val="28"/>
          <w:szCs w:val="28"/>
          <w:lang w:val="ru-RU" w:eastAsia="ru-RU"/>
        </w:rPr>
        <w:t xml:space="preserve">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8"/>
          <w:lang w:val="ru-RU" w:eastAsia="ru-RU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8"/>
          <w:lang w:val="ru-RU" w:eastAsia="ru-RU"/>
        </w:rPr>
      </w:r>
      <w:r/>
    </w:p>
    <w:p>
      <w:pPr>
        <w:ind w:firstLine="709"/>
        <w:jc w:val="both"/>
        <w:spacing w:after="0" w:line="240" w:lineRule="auto"/>
        <w:widowControl/>
        <w:rPr>
          <w:rFonts w:ascii="Times New Roman" w:hAnsi="Times New Roman" w:cs="Times New Roman" w:eastAsia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  <w:lang w:val="ru-RU" w:eastAsia="ru-RU"/>
        </w:rPr>
        <w:t xml:space="preserve">Исполняющий обязанности председателя                                      Ж. Әділхан </w:t>
      </w:r>
      <w:r/>
    </w:p>
    <w:sectPr>
      <w:headerReference w:type="default" r:id="rId9"/>
      <w:footnotePr/>
      <w:endnotePr/>
      <w:type w:val="continuous"/>
      <w:pgSz w:w="11920" w:h="16840" w:orient="portrait"/>
      <w:pgMar w:top="1134" w:right="851" w:bottom="1134" w:left="1418" w:header="720" w:footer="414" w:gutter="0"/>
      <w:cols w:num="1" w:sep="0" w:space="720" w:equalWidth="1"/>
      <w:docGrid w:linePitch="360"/>
      <w:titlePg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29.09.2026 18:12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29.09.2026 18:44 Ордабекова Жанара Капешевна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29.09.2026 18:53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29.09.2026 19:20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30.09.2026 09:16.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30.09.2026 09:16.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710492177"/>
      <w:docPartObj>
        <w:docPartGallery w:val="Page Numbers (Top of Page)"/>
        <w:docPartUnique w:val="true"/>
      </w:docPartObj>
      <w:rPr/>
    </w:sdtPr>
    <w:sdtContent>
      <w:p>
        <w:pPr>
          <w:pStyle w:val="891"/>
          <w:jc w:val="center"/>
        </w:pPr>
        <w:r/>
        <w:r/>
      </w:p>
    </w:sdtContent>
  </w:sdt>
  <w:p>
    <w:pPr>
      <w:pStyle w:val="891"/>
    </w:pPr>
    <w:r/>
    <w:r/>
  </w:p>
  <w:p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медицинского и фармацевтического контроля Министерства здравоохранения Республики Казахстан - Әмір Н.Т.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медицинского и фармацевтического контроля Министерства здравоохранения Республики Казахстан - Әмір Н.Т.</w:t>
                    </w:r>
                    <w:r/>
                  </w:p>
                </w:txbxContent>
              </v:textbox>
            </v:shape>
          </w:pict>
        </mc:Fallback>
      </mc:AlternateContent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контроля Министерства здравоохранения Республики Казахстан - Әмір Н.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before="0" w:beforeAutospacing="0" w:after="200" w:afterAutospacing="0" w:line="276" w:lineRule="auto"/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6" w:default="1">
    <w:name w:val="Normal"/>
    <w:qFormat/>
  </w:style>
  <w:style w:type="paragraph" w:styleId="697">
    <w:name w:val="Heading 1"/>
    <w:basedOn w:val="696"/>
    <w:next w:val="696"/>
    <w:link w:val="724"/>
    <w:uiPriority w:val="9"/>
    <w:qFormat/>
    <w:pPr>
      <w:keepLines/>
      <w:keepNext/>
      <w:spacing w:before="480"/>
      <w:outlineLvl w:val="0"/>
    </w:pPr>
    <w:rPr>
      <w:rFonts w:ascii="Arial" w:hAnsi="Arial" w:cs="Arial" w:eastAsia="Arial"/>
      <w:sz w:val="40"/>
      <w:szCs w:val="40"/>
    </w:rPr>
  </w:style>
  <w:style w:type="paragraph" w:styleId="698">
    <w:name w:val="Heading 2"/>
    <w:basedOn w:val="696"/>
    <w:next w:val="696"/>
    <w:link w:val="725"/>
    <w:uiPriority w:val="9"/>
    <w:unhideWhenUsed/>
    <w:qFormat/>
    <w:pPr>
      <w:keepLines/>
      <w:keepNext/>
      <w:spacing w:before="360"/>
      <w:outlineLvl w:val="1"/>
    </w:pPr>
    <w:rPr>
      <w:rFonts w:ascii="Arial" w:hAnsi="Arial" w:cs="Arial" w:eastAsia="Arial"/>
      <w:sz w:val="34"/>
    </w:rPr>
  </w:style>
  <w:style w:type="paragraph" w:styleId="699">
    <w:name w:val="Heading 3"/>
    <w:basedOn w:val="696"/>
    <w:next w:val="696"/>
    <w:link w:val="726"/>
    <w:uiPriority w:val="9"/>
    <w:unhideWhenUsed/>
    <w:qFormat/>
    <w:pPr>
      <w:keepLines/>
      <w:keepNext/>
      <w:spacing w:before="320"/>
      <w:outlineLvl w:val="2"/>
    </w:pPr>
    <w:rPr>
      <w:rFonts w:ascii="Arial" w:hAnsi="Arial" w:cs="Arial" w:eastAsia="Arial"/>
      <w:sz w:val="30"/>
      <w:szCs w:val="30"/>
    </w:rPr>
  </w:style>
  <w:style w:type="paragraph" w:styleId="700">
    <w:name w:val="Heading 4"/>
    <w:basedOn w:val="696"/>
    <w:next w:val="696"/>
    <w:link w:val="727"/>
    <w:uiPriority w:val="9"/>
    <w:unhideWhenUsed/>
    <w:qFormat/>
    <w:pPr>
      <w:keepLines/>
      <w:keepNext/>
      <w:spacing w:before="32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701">
    <w:name w:val="Heading 5"/>
    <w:basedOn w:val="696"/>
    <w:next w:val="696"/>
    <w:link w:val="728"/>
    <w:uiPriority w:val="9"/>
    <w:unhideWhenUsed/>
    <w:qFormat/>
    <w:pPr>
      <w:keepLines/>
      <w:keepNext/>
      <w:spacing w:before="32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702">
    <w:name w:val="Heading 6"/>
    <w:basedOn w:val="696"/>
    <w:next w:val="696"/>
    <w:link w:val="729"/>
    <w:uiPriority w:val="9"/>
    <w:unhideWhenUsed/>
    <w:qFormat/>
    <w:pPr>
      <w:keepLines/>
      <w:keepNext/>
      <w:spacing w:before="320"/>
      <w:outlineLvl w:val="5"/>
    </w:pPr>
    <w:rPr>
      <w:rFonts w:ascii="Arial" w:hAnsi="Arial" w:cs="Arial" w:eastAsia="Arial"/>
      <w:b/>
      <w:bCs/>
    </w:rPr>
  </w:style>
  <w:style w:type="paragraph" w:styleId="703">
    <w:name w:val="Heading 7"/>
    <w:basedOn w:val="696"/>
    <w:next w:val="696"/>
    <w:link w:val="730"/>
    <w:uiPriority w:val="9"/>
    <w:unhideWhenUsed/>
    <w:qFormat/>
    <w:pPr>
      <w:keepLines/>
      <w:keepNext/>
      <w:spacing w:before="320"/>
      <w:outlineLvl w:val="6"/>
    </w:pPr>
    <w:rPr>
      <w:rFonts w:ascii="Arial" w:hAnsi="Arial" w:cs="Arial" w:eastAsia="Arial"/>
      <w:b/>
      <w:bCs/>
      <w:i/>
      <w:iCs/>
    </w:rPr>
  </w:style>
  <w:style w:type="paragraph" w:styleId="704">
    <w:name w:val="Heading 8"/>
    <w:basedOn w:val="696"/>
    <w:next w:val="696"/>
    <w:link w:val="731"/>
    <w:uiPriority w:val="9"/>
    <w:unhideWhenUsed/>
    <w:qFormat/>
    <w:pPr>
      <w:keepLines/>
      <w:keepNext/>
      <w:spacing w:before="320"/>
      <w:outlineLvl w:val="7"/>
    </w:pPr>
    <w:rPr>
      <w:rFonts w:ascii="Arial" w:hAnsi="Arial" w:cs="Arial" w:eastAsia="Arial"/>
      <w:i/>
      <w:iCs/>
    </w:rPr>
  </w:style>
  <w:style w:type="paragraph" w:styleId="705">
    <w:name w:val="Heading 9"/>
    <w:basedOn w:val="696"/>
    <w:next w:val="696"/>
    <w:link w:val="732"/>
    <w:uiPriority w:val="9"/>
    <w:unhideWhenUsed/>
    <w:qFormat/>
    <w:pPr>
      <w:keepLines/>
      <w:keepNext/>
      <w:spacing w:before="32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06" w:default="1">
    <w:name w:val="Default Paragraph Font"/>
    <w:uiPriority w:val="1"/>
    <w:semiHidden/>
    <w:unhideWhenUsed/>
  </w:style>
  <w:style w:type="table" w:styleId="70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8" w:default="1">
    <w:name w:val="No List"/>
    <w:uiPriority w:val="99"/>
    <w:semiHidden/>
    <w:unhideWhenUsed/>
  </w:style>
  <w:style w:type="character" w:styleId="709" w:customStyle="1">
    <w:name w:val="Heading 1 Char"/>
    <w:basedOn w:val="706"/>
    <w:uiPriority w:val="9"/>
    <w:rPr>
      <w:rFonts w:ascii="Arial" w:hAnsi="Arial" w:cs="Arial" w:eastAsia="Arial"/>
      <w:sz w:val="40"/>
      <w:szCs w:val="40"/>
    </w:rPr>
  </w:style>
  <w:style w:type="character" w:styleId="710" w:customStyle="1">
    <w:name w:val="Heading 2 Char"/>
    <w:basedOn w:val="706"/>
    <w:uiPriority w:val="9"/>
    <w:rPr>
      <w:rFonts w:ascii="Arial" w:hAnsi="Arial" w:cs="Arial" w:eastAsia="Arial"/>
      <w:sz w:val="34"/>
    </w:rPr>
  </w:style>
  <w:style w:type="character" w:styleId="711" w:customStyle="1">
    <w:name w:val="Heading 3 Char"/>
    <w:basedOn w:val="706"/>
    <w:uiPriority w:val="9"/>
    <w:rPr>
      <w:rFonts w:ascii="Arial" w:hAnsi="Arial" w:cs="Arial" w:eastAsia="Arial"/>
      <w:sz w:val="30"/>
      <w:szCs w:val="30"/>
    </w:rPr>
  </w:style>
  <w:style w:type="character" w:styleId="712" w:customStyle="1">
    <w:name w:val="Heading 4 Char"/>
    <w:basedOn w:val="706"/>
    <w:uiPriority w:val="9"/>
    <w:rPr>
      <w:rFonts w:ascii="Arial" w:hAnsi="Arial" w:cs="Arial" w:eastAsia="Arial"/>
      <w:b/>
      <w:bCs/>
      <w:sz w:val="26"/>
      <w:szCs w:val="26"/>
    </w:rPr>
  </w:style>
  <w:style w:type="character" w:styleId="713" w:customStyle="1">
    <w:name w:val="Heading 5 Char"/>
    <w:basedOn w:val="706"/>
    <w:uiPriority w:val="9"/>
    <w:rPr>
      <w:rFonts w:ascii="Arial" w:hAnsi="Arial" w:cs="Arial" w:eastAsia="Arial"/>
      <w:b/>
      <w:bCs/>
      <w:sz w:val="24"/>
      <w:szCs w:val="24"/>
    </w:rPr>
  </w:style>
  <w:style w:type="character" w:styleId="714" w:customStyle="1">
    <w:name w:val="Heading 6 Char"/>
    <w:basedOn w:val="706"/>
    <w:uiPriority w:val="9"/>
    <w:rPr>
      <w:rFonts w:ascii="Arial" w:hAnsi="Arial" w:cs="Arial" w:eastAsia="Arial"/>
      <w:b/>
      <w:bCs/>
      <w:sz w:val="22"/>
      <w:szCs w:val="22"/>
    </w:rPr>
  </w:style>
  <w:style w:type="character" w:styleId="715" w:customStyle="1">
    <w:name w:val="Heading 7 Char"/>
    <w:basedOn w:val="70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16" w:customStyle="1">
    <w:name w:val="Heading 8 Char"/>
    <w:basedOn w:val="706"/>
    <w:uiPriority w:val="9"/>
    <w:rPr>
      <w:rFonts w:ascii="Arial" w:hAnsi="Arial" w:cs="Arial" w:eastAsia="Arial"/>
      <w:i/>
      <w:iCs/>
      <w:sz w:val="22"/>
      <w:szCs w:val="22"/>
    </w:rPr>
  </w:style>
  <w:style w:type="character" w:styleId="717" w:customStyle="1">
    <w:name w:val="Heading 9 Char"/>
    <w:basedOn w:val="706"/>
    <w:uiPriority w:val="9"/>
    <w:rPr>
      <w:rFonts w:ascii="Arial" w:hAnsi="Arial" w:cs="Arial" w:eastAsia="Arial"/>
      <w:i/>
      <w:iCs/>
      <w:sz w:val="21"/>
      <w:szCs w:val="21"/>
    </w:rPr>
  </w:style>
  <w:style w:type="character" w:styleId="718" w:customStyle="1">
    <w:name w:val="Title Char"/>
    <w:basedOn w:val="706"/>
    <w:uiPriority w:val="10"/>
    <w:rPr>
      <w:sz w:val="48"/>
      <w:szCs w:val="48"/>
    </w:rPr>
  </w:style>
  <w:style w:type="character" w:styleId="719" w:customStyle="1">
    <w:name w:val="Subtitle Char"/>
    <w:basedOn w:val="706"/>
    <w:uiPriority w:val="11"/>
    <w:rPr>
      <w:sz w:val="24"/>
      <w:szCs w:val="24"/>
    </w:rPr>
  </w:style>
  <w:style w:type="character" w:styleId="720" w:customStyle="1">
    <w:name w:val="Quote Char"/>
    <w:uiPriority w:val="29"/>
    <w:rPr>
      <w:i/>
    </w:rPr>
  </w:style>
  <w:style w:type="character" w:styleId="721" w:customStyle="1">
    <w:name w:val="Intense Quote Char"/>
    <w:uiPriority w:val="30"/>
    <w:rPr>
      <w:i/>
    </w:rPr>
  </w:style>
  <w:style w:type="character" w:styleId="722" w:customStyle="1">
    <w:name w:val="Footnote Text Char"/>
    <w:uiPriority w:val="99"/>
    <w:rPr>
      <w:sz w:val="18"/>
    </w:rPr>
  </w:style>
  <w:style w:type="character" w:styleId="723" w:customStyle="1">
    <w:name w:val="Endnote Text Char"/>
    <w:uiPriority w:val="99"/>
    <w:rPr>
      <w:sz w:val="20"/>
    </w:rPr>
  </w:style>
  <w:style w:type="character" w:styleId="724" w:customStyle="1">
    <w:name w:val="Заголовок 1 Знак"/>
    <w:basedOn w:val="706"/>
    <w:link w:val="697"/>
    <w:uiPriority w:val="9"/>
    <w:rPr>
      <w:rFonts w:ascii="Arial" w:hAnsi="Arial" w:cs="Arial" w:eastAsia="Arial"/>
      <w:sz w:val="40"/>
      <w:szCs w:val="40"/>
    </w:rPr>
  </w:style>
  <w:style w:type="character" w:styleId="725" w:customStyle="1">
    <w:name w:val="Заголовок 2 Знак"/>
    <w:basedOn w:val="706"/>
    <w:link w:val="698"/>
    <w:uiPriority w:val="9"/>
    <w:rPr>
      <w:rFonts w:ascii="Arial" w:hAnsi="Arial" w:cs="Arial" w:eastAsia="Arial"/>
      <w:sz w:val="34"/>
    </w:rPr>
  </w:style>
  <w:style w:type="character" w:styleId="726" w:customStyle="1">
    <w:name w:val="Заголовок 3 Знак"/>
    <w:basedOn w:val="706"/>
    <w:link w:val="699"/>
    <w:uiPriority w:val="9"/>
    <w:rPr>
      <w:rFonts w:ascii="Arial" w:hAnsi="Arial" w:cs="Arial" w:eastAsia="Arial"/>
      <w:sz w:val="30"/>
      <w:szCs w:val="30"/>
    </w:rPr>
  </w:style>
  <w:style w:type="character" w:styleId="727" w:customStyle="1">
    <w:name w:val="Заголовок 4 Знак"/>
    <w:basedOn w:val="706"/>
    <w:link w:val="700"/>
    <w:uiPriority w:val="9"/>
    <w:rPr>
      <w:rFonts w:ascii="Arial" w:hAnsi="Arial" w:cs="Arial" w:eastAsia="Arial"/>
      <w:b/>
      <w:bCs/>
      <w:sz w:val="26"/>
      <w:szCs w:val="26"/>
    </w:rPr>
  </w:style>
  <w:style w:type="character" w:styleId="728" w:customStyle="1">
    <w:name w:val="Заголовок 5 Знак"/>
    <w:basedOn w:val="706"/>
    <w:link w:val="701"/>
    <w:uiPriority w:val="9"/>
    <w:rPr>
      <w:rFonts w:ascii="Arial" w:hAnsi="Arial" w:cs="Arial" w:eastAsia="Arial"/>
      <w:b/>
      <w:bCs/>
      <w:sz w:val="24"/>
      <w:szCs w:val="24"/>
    </w:rPr>
  </w:style>
  <w:style w:type="character" w:styleId="729" w:customStyle="1">
    <w:name w:val="Заголовок 6 Знак"/>
    <w:basedOn w:val="706"/>
    <w:link w:val="702"/>
    <w:uiPriority w:val="9"/>
    <w:rPr>
      <w:rFonts w:ascii="Arial" w:hAnsi="Arial" w:cs="Arial" w:eastAsia="Arial"/>
      <w:b/>
      <w:bCs/>
      <w:sz w:val="22"/>
      <w:szCs w:val="22"/>
    </w:rPr>
  </w:style>
  <w:style w:type="character" w:styleId="730" w:customStyle="1">
    <w:name w:val="Заголовок 7 Знак"/>
    <w:basedOn w:val="706"/>
    <w:link w:val="70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31" w:customStyle="1">
    <w:name w:val="Заголовок 8 Знак"/>
    <w:basedOn w:val="706"/>
    <w:link w:val="704"/>
    <w:uiPriority w:val="9"/>
    <w:rPr>
      <w:rFonts w:ascii="Arial" w:hAnsi="Arial" w:cs="Arial" w:eastAsia="Arial"/>
      <w:i/>
      <w:iCs/>
      <w:sz w:val="22"/>
      <w:szCs w:val="22"/>
    </w:rPr>
  </w:style>
  <w:style w:type="character" w:styleId="732" w:customStyle="1">
    <w:name w:val="Заголовок 9 Знак"/>
    <w:basedOn w:val="706"/>
    <w:link w:val="705"/>
    <w:uiPriority w:val="9"/>
    <w:rPr>
      <w:rFonts w:ascii="Arial" w:hAnsi="Arial" w:cs="Arial" w:eastAsia="Arial"/>
      <w:i/>
      <w:iCs/>
      <w:sz w:val="21"/>
      <w:szCs w:val="21"/>
    </w:rPr>
  </w:style>
  <w:style w:type="paragraph" w:styleId="733">
    <w:name w:val="Title"/>
    <w:basedOn w:val="696"/>
    <w:next w:val="696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Название Знак"/>
    <w:basedOn w:val="706"/>
    <w:link w:val="733"/>
    <w:uiPriority w:val="10"/>
    <w:rPr>
      <w:sz w:val="48"/>
      <w:szCs w:val="48"/>
    </w:rPr>
  </w:style>
  <w:style w:type="paragraph" w:styleId="735">
    <w:name w:val="Subtitle"/>
    <w:basedOn w:val="696"/>
    <w:next w:val="696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706"/>
    <w:link w:val="735"/>
    <w:uiPriority w:val="11"/>
    <w:rPr>
      <w:sz w:val="24"/>
      <w:szCs w:val="24"/>
    </w:rPr>
  </w:style>
  <w:style w:type="paragraph" w:styleId="737">
    <w:name w:val="Quote"/>
    <w:basedOn w:val="696"/>
    <w:next w:val="696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96"/>
    <w:next w:val="696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06"/>
    <w:uiPriority w:val="99"/>
  </w:style>
  <w:style w:type="character" w:styleId="742" w:customStyle="1">
    <w:name w:val="Footer Char"/>
    <w:basedOn w:val="706"/>
    <w:uiPriority w:val="99"/>
  </w:style>
  <w:style w:type="paragraph" w:styleId="743">
    <w:name w:val="Caption"/>
    <w:basedOn w:val="696"/>
    <w:next w:val="696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4" w:customStyle="1">
    <w:name w:val="Caption Char"/>
    <w:uiPriority w:val="99"/>
  </w:style>
  <w:style w:type="table" w:styleId="745" w:customStyle="1">
    <w:name w:val="Table Grid Light"/>
    <w:basedOn w:val="707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>
    <w:name w:val="Plain Table 1"/>
    <w:basedOn w:val="707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2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>
    <w:name w:val="Plain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Plain Table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1">
    <w:name w:val="Grid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 w:customStyle="1">
    <w:name w:val="Grid Table 4 - Accent 1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4" w:customStyle="1">
    <w:name w:val="Grid Table 4 - Accent 2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5" w:customStyle="1">
    <w:name w:val="Grid Table 4 - Accent 3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6" w:customStyle="1">
    <w:name w:val="Grid Table 4 - Accent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7" w:customStyle="1">
    <w:name w:val="Grid Table 4 - Accent 5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8" w:customStyle="1">
    <w:name w:val="Grid Table 4 - Accent 6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9">
    <w:name w:val="Grid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6">
    <w:name w:val="Grid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7" w:customStyle="1">
    <w:name w:val="Grid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8" w:customStyle="1">
    <w:name w:val="Grid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9" w:customStyle="1">
    <w:name w:val="Grid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0" w:customStyle="1">
    <w:name w:val="Grid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1" w:customStyle="1">
    <w:name w:val="Grid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2" w:customStyle="1">
    <w:name w:val="Grid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3">
    <w:name w:val="Grid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4">
    <w:name w:val="List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>
    <w:name w:val="List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6" w:customStyle="1">
    <w:name w:val="List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7" w:customStyle="1">
    <w:name w:val="List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8" w:customStyle="1">
    <w:name w:val="List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9" w:customStyle="1">
    <w:name w:val="List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0" w:customStyle="1">
    <w:name w:val="List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1" w:customStyle="1">
    <w:name w:val="List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2">
    <w:name w:val="List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ned - Accent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Lined - Accent 1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1" w:customStyle="1">
    <w:name w:val="Lined - Accent 2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2" w:customStyle="1">
    <w:name w:val="Lined - Accent 3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3" w:customStyle="1">
    <w:name w:val="Lined - Accent 4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4" w:customStyle="1">
    <w:name w:val="Lined - Accent 5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5" w:customStyle="1">
    <w:name w:val="Lined - Accent 6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6" w:customStyle="1">
    <w:name w:val="Bordered &amp; Lined - Accent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Bordered &amp; Lined - Accent 1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8" w:customStyle="1">
    <w:name w:val="Bordered &amp; Lined - Accent 2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9" w:customStyle="1">
    <w:name w:val="Bordered &amp; Lined - Accent 3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0" w:customStyle="1">
    <w:name w:val="Bordered &amp; Lined - Accent 4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1" w:customStyle="1">
    <w:name w:val="Bordered &amp; Lined - Accent 5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2" w:customStyle="1">
    <w:name w:val="Bordered &amp; Lined - Accent 6"/>
    <w:basedOn w:val="707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3" w:customStyle="1">
    <w:name w:val="Bordered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4" w:customStyle="1">
    <w:name w:val="Bordered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5" w:customStyle="1">
    <w:name w:val="Bordered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6" w:customStyle="1">
    <w:name w:val="Bordered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7" w:customStyle="1">
    <w:name w:val="Bordered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8" w:customStyle="1">
    <w:name w:val="Bordered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9" w:customStyle="1">
    <w:name w:val="Bordered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0">
    <w:name w:val="Hyperlink"/>
    <w:uiPriority w:val="99"/>
    <w:unhideWhenUsed/>
    <w:rPr>
      <w:color w:val="0000FF" w:themeColor="hyperlink"/>
      <w:u w:val="single"/>
    </w:rPr>
  </w:style>
  <w:style w:type="paragraph" w:styleId="871">
    <w:name w:val="footnote text"/>
    <w:basedOn w:val="696"/>
    <w:link w:val="872"/>
    <w:uiPriority w:val="99"/>
    <w:semiHidden/>
    <w:unhideWhenUsed/>
    <w:pPr>
      <w:spacing w:after="40" w:line="240" w:lineRule="auto"/>
    </w:pPr>
    <w:rPr>
      <w:sz w:val="18"/>
    </w:rPr>
  </w:style>
  <w:style w:type="character" w:styleId="872" w:customStyle="1">
    <w:name w:val="Текст сноски Знак"/>
    <w:link w:val="871"/>
    <w:uiPriority w:val="99"/>
    <w:rPr>
      <w:sz w:val="18"/>
    </w:rPr>
  </w:style>
  <w:style w:type="character" w:styleId="873">
    <w:name w:val="footnote reference"/>
    <w:basedOn w:val="706"/>
    <w:uiPriority w:val="99"/>
    <w:unhideWhenUsed/>
    <w:rPr>
      <w:vertAlign w:val="superscript"/>
    </w:rPr>
  </w:style>
  <w:style w:type="paragraph" w:styleId="874">
    <w:name w:val="endnote text"/>
    <w:basedOn w:val="696"/>
    <w:link w:val="875"/>
    <w:uiPriority w:val="99"/>
    <w:semiHidden/>
    <w:unhideWhenUsed/>
    <w:pPr>
      <w:spacing w:after="0" w:line="240" w:lineRule="auto"/>
    </w:pPr>
    <w:rPr>
      <w:sz w:val="20"/>
    </w:rPr>
  </w:style>
  <w:style w:type="character" w:styleId="875" w:customStyle="1">
    <w:name w:val="Текст концевой сноски Знак"/>
    <w:link w:val="874"/>
    <w:uiPriority w:val="99"/>
    <w:rPr>
      <w:sz w:val="20"/>
    </w:rPr>
  </w:style>
  <w:style w:type="character" w:styleId="876">
    <w:name w:val="endnote reference"/>
    <w:basedOn w:val="706"/>
    <w:uiPriority w:val="99"/>
    <w:semiHidden/>
    <w:unhideWhenUsed/>
    <w:rPr>
      <w:vertAlign w:val="superscript"/>
    </w:rPr>
  </w:style>
  <w:style w:type="paragraph" w:styleId="877">
    <w:name w:val="toc 1"/>
    <w:basedOn w:val="696"/>
    <w:next w:val="696"/>
    <w:uiPriority w:val="39"/>
    <w:unhideWhenUsed/>
    <w:pPr>
      <w:spacing w:after="57"/>
    </w:pPr>
  </w:style>
  <w:style w:type="paragraph" w:styleId="878">
    <w:name w:val="toc 2"/>
    <w:basedOn w:val="696"/>
    <w:next w:val="696"/>
    <w:uiPriority w:val="39"/>
    <w:unhideWhenUsed/>
    <w:pPr>
      <w:ind w:left="283"/>
      <w:spacing w:after="57"/>
    </w:pPr>
  </w:style>
  <w:style w:type="paragraph" w:styleId="879">
    <w:name w:val="toc 3"/>
    <w:basedOn w:val="696"/>
    <w:next w:val="696"/>
    <w:uiPriority w:val="39"/>
    <w:unhideWhenUsed/>
    <w:pPr>
      <w:ind w:left="567"/>
      <w:spacing w:after="57"/>
    </w:pPr>
  </w:style>
  <w:style w:type="paragraph" w:styleId="880">
    <w:name w:val="toc 4"/>
    <w:basedOn w:val="696"/>
    <w:next w:val="696"/>
    <w:uiPriority w:val="39"/>
    <w:unhideWhenUsed/>
    <w:pPr>
      <w:ind w:left="850"/>
      <w:spacing w:after="57"/>
    </w:pPr>
  </w:style>
  <w:style w:type="paragraph" w:styleId="881">
    <w:name w:val="toc 5"/>
    <w:basedOn w:val="696"/>
    <w:next w:val="696"/>
    <w:uiPriority w:val="39"/>
    <w:unhideWhenUsed/>
    <w:pPr>
      <w:ind w:left="1134"/>
      <w:spacing w:after="57"/>
    </w:pPr>
  </w:style>
  <w:style w:type="paragraph" w:styleId="882">
    <w:name w:val="toc 6"/>
    <w:basedOn w:val="696"/>
    <w:next w:val="696"/>
    <w:uiPriority w:val="39"/>
    <w:unhideWhenUsed/>
    <w:pPr>
      <w:ind w:left="1417"/>
      <w:spacing w:after="57"/>
    </w:pPr>
  </w:style>
  <w:style w:type="paragraph" w:styleId="883">
    <w:name w:val="toc 7"/>
    <w:basedOn w:val="696"/>
    <w:next w:val="696"/>
    <w:uiPriority w:val="39"/>
    <w:unhideWhenUsed/>
    <w:pPr>
      <w:ind w:left="1701"/>
      <w:spacing w:after="57"/>
    </w:pPr>
  </w:style>
  <w:style w:type="paragraph" w:styleId="884">
    <w:name w:val="toc 8"/>
    <w:basedOn w:val="696"/>
    <w:next w:val="696"/>
    <w:uiPriority w:val="39"/>
    <w:unhideWhenUsed/>
    <w:pPr>
      <w:ind w:left="1984"/>
      <w:spacing w:after="57"/>
    </w:pPr>
  </w:style>
  <w:style w:type="paragraph" w:styleId="885">
    <w:name w:val="toc 9"/>
    <w:basedOn w:val="696"/>
    <w:next w:val="696"/>
    <w:uiPriority w:val="39"/>
    <w:unhideWhenUsed/>
    <w:pPr>
      <w:ind w:left="2268"/>
      <w:spacing w:after="57"/>
    </w:pPr>
  </w:style>
  <w:style w:type="paragraph" w:styleId="886">
    <w:name w:val="TOC Heading"/>
    <w:uiPriority w:val="39"/>
    <w:unhideWhenUsed/>
  </w:style>
  <w:style w:type="paragraph" w:styleId="887">
    <w:name w:val="table of figures"/>
    <w:basedOn w:val="696"/>
    <w:next w:val="696"/>
    <w:uiPriority w:val="99"/>
    <w:unhideWhenUsed/>
    <w:pPr>
      <w:spacing w:after="0"/>
    </w:pPr>
  </w:style>
  <w:style w:type="paragraph" w:styleId="888">
    <w:name w:val="No Spacing"/>
    <w:uiPriority w:val="1"/>
    <w:qFormat/>
    <w:pPr>
      <w:spacing w:after="0" w:line="240" w:lineRule="auto"/>
      <w:widowControl/>
    </w:pPr>
    <w:rPr>
      <w:rFonts w:ascii="Times New Roman" w:hAnsi="Times New Roman" w:cs="Times New Roman"/>
      <w:sz w:val="28"/>
      <w:szCs w:val="28"/>
      <w:lang w:val="ru-RU"/>
    </w:rPr>
  </w:style>
  <w:style w:type="character" w:styleId="88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table" w:styleId="890">
    <w:name w:val="Table Grid"/>
    <w:basedOn w:val="707"/>
    <w:uiPriority w:val="39"/>
    <w:pPr>
      <w:spacing w:after="0" w:line="240" w:lineRule="auto"/>
      <w:widowControl/>
    </w:pPr>
    <w:rPr>
      <w:rFonts w:eastAsiaTheme="minorEastAsia"/>
      <w:lang w:val="ru-RU" w:eastAsia="ru-RU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91">
    <w:name w:val="Header"/>
    <w:basedOn w:val="696"/>
    <w:link w:val="89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2" w:customStyle="1">
    <w:name w:val="Верхний колонтитул Знак"/>
    <w:basedOn w:val="706"/>
    <w:link w:val="891"/>
    <w:uiPriority w:val="99"/>
  </w:style>
  <w:style w:type="paragraph" w:styleId="893">
    <w:name w:val="Footer"/>
    <w:basedOn w:val="696"/>
    <w:link w:val="89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4" w:customStyle="1">
    <w:name w:val="Нижний колонтитул Знак"/>
    <w:basedOn w:val="706"/>
    <w:link w:val="893"/>
    <w:uiPriority w:val="99"/>
  </w:style>
  <w:style w:type="paragraph" w:styleId="895">
    <w:name w:val="Balloon Text"/>
    <w:basedOn w:val="696"/>
    <w:link w:val="89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96" w:customStyle="1">
    <w:name w:val="Текст выноски Знак"/>
    <w:basedOn w:val="706"/>
    <w:link w:val="895"/>
    <w:uiPriority w:val="99"/>
    <w:semiHidden/>
    <w:rPr>
      <w:rFonts w:ascii="Segoe UI" w:hAnsi="Segoe UI" w:cs="Segoe UI"/>
      <w:sz w:val="18"/>
      <w:szCs w:val="18"/>
    </w:rPr>
  </w:style>
  <w:style w:type="paragraph" w:styleId="897">
    <w:name w:val="List Paragraph"/>
    <w:basedOn w:val="696"/>
    <w:uiPriority w:val="34"/>
    <w:qFormat/>
    <w:pPr>
      <w:contextualSpacing/>
      <w:ind w:left="720"/>
      <w:widowControl/>
    </w:pPr>
    <w:rPr>
      <w:lang w:val="ru-RU"/>
    </w:rPr>
  </w:style>
  <w:style w:type="paragraph" w:styleId="898" w:customStyle="1">
    <w:name w:val="docdata"/>
    <w:basedOn w:val="696"/>
    <w:pPr>
      <w:spacing w:before="100" w:beforeAutospacing="1" w:after="100" w:afterAutospacing="1" w:line="240" w:lineRule="auto"/>
      <w:widowControl/>
    </w:pPr>
    <w:rPr>
      <w:rFonts w:ascii="Times New Roman" w:hAnsi="Times New Roman" w:cs="Times New Roman" w:eastAsia="Times New Roman"/>
      <w:sz w:val="24"/>
      <w:szCs w:val="24"/>
      <w:lang w:val="ru-RU" w:eastAsia="ru-RU"/>
    </w:rPr>
  </w:style>
  <w:style w:type="paragraph" w:styleId="899">
    <w:name w:val="Normal (Web)"/>
    <w:basedOn w:val="696"/>
    <w:uiPriority w:val="99"/>
    <w:semiHidden/>
    <w:unhideWhenUsed/>
    <w:pPr>
      <w:spacing w:before="100" w:beforeAutospacing="1" w:after="100" w:afterAutospacing="1" w:line="240" w:lineRule="auto"/>
      <w:widowControl/>
    </w:pPr>
    <w:rPr>
      <w:rFonts w:ascii="Times New Roman" w:hAnsi="Times New Roman" w:cs="Times New Roman" w:eastAsia="Times New Roman"/>
      <w:sz w:val="24"/>
      <w:szCs w:val="24"/>
      <w:lang w:val="ru-RU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920" Type="http://schemas.openxmlformats.org/officeDocument/2006/relationships/image" Target="media/image920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Krokoz™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Әмір Нұржамал Тойлыбайқызы</cp:lastModifiedBy>
  <cp:revision>4</cp:revision>
  <dcterms:created xsi:type="dcterms:W3CDTF">2026-09-29T12:51:00Z</dcterms:created>
  <dcterms:modified xsi:type="dcterms:W3CDTF">2026-09-29T13:04:44Z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