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BA" w:rsidRDefault="006B30BA" w:rsidP="00BC5842">
      <w:pPr>
        <w:spacing w:before="600" w:after="360" w:line="240" w:lineRule="auto"/>
        <w:jc w:val="center"/>
        <w:outlineLvl w:val="4"/>
        <w:rPr>
          <w:rFonts w:eastAsia="Times New Roman" w:cs="Times New Roman"/>
          <w:b/>
          <w:bCs/>
          <w:iCs/>
          <w:spacing w:val="40"/>
          <w:sz w:val="30"/>
          <w:szCs w:val="30"/>
          <w:lang w:eastAsia="x-none"/>
        </w:rPr>
      </w:pPr>
    </w:p>
    <w:p w:rsidR="00BC5842" w:rsidRPr="00BC5842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x-none"/>
        </w:rPr>
      </w:pPr>
      <w:r w:rsidRPr="00BC5842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C5842" w:rsidRPr="00BC5842" w:rsidRDefault="00BC5842" w:rsidP="000617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06176A" w:rsidRPr="00045D90">
        <w:rPr>
          <w:rFonts w:ascii="Times New Roman" w:eastAsia="Times New Roman" w:hAnsi="Times New Roman" w:cs="Times New Roman"/>
          <w:sz w:val="28"/>
          <w:szCs w:val="28"/>
          <w:lang w:eastAsia="x-none"/>
        </w:rPr>
        <w:t>О Правил</w:t>
      </w:r>
      <w:r w:rsidR="00F305E0" w:rsidRPr="00045D90">
        <w:rPr>
          <w:rFonts w:ascii="Times New Roman" w:eastAsia="Times New Roman" w:hAnsi="Times New Roman" w:cs="Times New Roman"/>
          <w:sz w:val="28"/>
          <w:szCs w:val="28"/>
          <w:lang w:eastAsia="x-none"/>
        </w:rPr>
        <w:t>ах</w:t>
      </w:r>
      <w:r w:rsidR="0006176A" w:rsidRPr="00045D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надлежащей </w:t>
      </w:r>
      <w:r w:rsidR="000C02C6" w:rsidRPr="00045D90">
        <w:rPr>
          <w:rFonts w:ascii="Times New Roman" w:eastAsia="Times New Roman" w:hAnsi="Times New Roman" w:cs="Times New Roman"/>
          <w:sz w:val="28"/>
          <w:szCs w:val="28"/>
          <w:lang w:eastAsia="x-none"/>
        </w:rPr>
        <w:t>дистрибьютор</w:t>
      </w:r>
      <w:r w:rsidR="0006176A" w:rsidRPr="00045D90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ской практики Евразийского экономического союза</w:t>
      </w:r>
      <w:bookmarkStart w:id="0" w:name="_GoBack"/>
      <w:bookmarkEnd w:id="0"/>
      <w:r w:rsidRPr="00045D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B1EF9" w:rsidRPr="00045D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946AF" w:rsidRPr="00045D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 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946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="005946AF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proofErr w:type="gramEnd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C5842" w:rsidRPr="00BC5842" w:rsidTr="00516908">
        <w:tc>
          <w:tcPr>
            <w:tcW w:w="3578" w:type="dxa"/>
          </w:tcPr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BC5842">
              <w:rPr>
                <w:sz w:val="25"/>
                <w:szCs w:val="25"/>
                <w:lang w:val="x-none" w:eastAsia="x-none"/>
              </w:rPr>
              <w:t>Начало</w:t>
            </w:r>
            <w:r w:rsidRPr="00BC5842">
              <w:rPr>
                <w:sz w:val="25"/>
                <w:szCs w:val="25"/>
                <w:lang w:eastAsia="x-none"/>
              </w:rPr>
              <w:t>: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«</w:t>
            </w:r>
            <w:r w:rsidR="000C02C6">
              <w:rPr>
                <w:sz w:val="25"/>
                <w:szCs w:val="25"/>
                <w:lang w:eastAsia="x-none"/>
              </w:rPr>
              <w:t>17</w:t>
            </w:r>
            <w:r w:rsidRPr="00BC5842">
              <w:rPr>
                <w:sz w:val="25"/>
                <w:szCs w:val="25"/>
                <w:lang w:val="x-none" w:eastAsia="x-none"/>
              </w:rPr>
              <w:t>»</w:t>
            </w:r>
            <w:r w:rsidRPr="00BC5842">
              <w:rPr>
                <w:sz w:val="25"/>
                <w:szCs w:val="25"/>
                <w:lang w:eastAsia="x-none"/>
              </w:rPr>
              <w:t xml:space="preserve"> </w:t>
            </w:r>
            <w:r w:rsidR="000C02C6">
              <w:rPr>
                <w:sz w:val="25"/>
                <w:szCs w:val="25"/>
                <w:lang w:eastAsia="x-none"/>
              </w:rPr>
              <w:t>июня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20</w:t>
            </w:r>
            <w:r w:rsidR="00516908">
              <w:rPr>
                <w:sz w:val="25"/>
                <w:szCs w:val="25"/>
                <w:lang w:eastAsia="x-none"/>
              </w:rPr>
              <w:t>15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:rsidR="00BC5842" w:rsidRPr="00BC5842" w:rsidRDefault="00BC5842" w:rsidP="000C02C6">
            <w:pPr>
              <w:ind w:left="-57" w:right="-57"/>
              <w:rPr>
                <w:b/>
                <w:sz w:val="25"/>
                <w:szCs w:val="25"/>
                <w:lang w:eastAsia="x-none"/>
              </w:rPr>
            </w:pPr>
            <w:r w:rsidRPr="00BC5842">
              <w:rPr>
                <w:sz w:val="25"/>
                <w:szCs w:val="25"/>
                <w:lang w:eastAsia="x-none"/>
              </w:rPr>
              <w:t>О</w:t>
            </w:r>
            <w:proofErr w:type="spellStart"/>
            <w:r w:rsidRPr="00BC5842">
              <w:rPr>
                <w:sz w:val="25"/>
                <w:szCs w:val="25"/>
                <w:lang w:val="x-none" w:eastAsia="x-none"/>
              </w:rPr>
              <w:t>кончание</w:t>
            </w:r>
            <w:proofErr w:type="spellEnd"/>
            <w:r w:rsidRPr="00BC5842">
              <w:rPr>
                <w:sz w:val="25"/>
                <w:szCs w:val="25"/>
                <w:lang w:val="x-none" w:eastAsia="x-none"/>
              </w:rPr>
              <w:t>: «</w:t>
            </w:r>
            <w:r w:rsidR="000C02C6">
              <w:rPr>
                <w:sz w:val="25"/>
                <w:szCs w:val="25"/>
                <w:lang w:eastAsia="x-none"/>
              </w:rPr>
              <w:t>17</w:t>
            </w:r>
            <w:r w:rsidRPr="00BC5842">
              <w:rPr>
                <w:sz w:val="25"/>
                <w:szCs w:val="25"/>
                <w:lang w:val="x-none" w:eastAsia="x-none"/>
              </w:rPr>
              <w:t>»</w:t>
            </w:r>
            <w:r w:rsidRPr="00BC5842">
              <w:rPr>
                <w:sz w:val="25"/>
                <w:szCs w:val="25"/>
                <w:lang w:eastAsia="x-none"/>
              </w:rPr>
              <w:t xml:space="preserve"> </w:t>
            </w:r>
            <w:r w:rsidR="000C02C6">
              <w:rPr>
                <w:sz w:val="25"/>
                <w:szCs w:val="25"/>
                <w:lang w:eastAsia="x-none"/>
              </w:rPr>
              <w:t xml:space="preserve">июля </w:t>
            </w:r>
            <w:r w:rsidRPr="00BC5842">
              <w:rPr>
                <w:sz w:val="25"/>
                <w:szCs w:val="25"/>
                <w:lang w:val="x-none" w:eastAsia="x-none"/>
              </w:rPr>
              <w:t>20</w:t>
            </w:r>
            <w:r w:rsidR="00516908">
              <w:rPr>
                <w:sz w:val="25"/>
                <w:szCs w:val="25"/>
                <w:lang w:eastAsia="x-none"/>
              </w:rPr>
              <w:t>15 г.</w:t>
            </w:r>
          </w:p>
        </w:tc>
        <w:tc>
          <w:tcPr>
            <w:tcW w:w="5954" w:type="dxa"/>
          </w:tcPr>
          <w:p w:rsidR="009F644C" w:rsidRDefault="00BC5842" w:rsidP="00BC5842">
            <w:pPr>
              <w:ind w:left="170"/>
              <w:jc w:val="both"/>
            </w:pPr>
            <w:r w:rsidRPr="00BC5842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>
              <w:t xml:space="preserve"> </w:t>
            </w:r>
          </w:p>
          <w:p w:rsidR="00BC5842" w:rsidRPr="00BC5842" w:rsidRDefault="009F644C" w:rsidP="00BC5842">
            <w:pPr>
              <w:ind w:left="170"/>
              <w:jc w:val="both"/>
              <w:rPr>
                <w:sz w:val="25"/>
                <w:szCs w:val="25"/>
                <w:lang w:val="x-none" w:eastAsia="x-none"/>
              </w:rPr>
            </w:pPr>
            <w:r>
              <w:rPr>
                <w:sz w:val="25"/>
                <w:szCs w:val="25"/>
              </w:rPr>
              <w:t>почтой п</w:t>
            </w:r>
            <w:r w:rsidRPr="009F644C">
              <w:rPr>
                <w:sz w:val="25"/>
                <w:szCs w:val="25"/>
              </w:rPr>
              <w:t>о адресу</w:t>
            </w:r>
            <w:r>
              <w:t xml:space="preserve"> </w:t>
            </w:r>
            <w:r w:rsidRPr="009F644C">
              <w:rPr>
                <w:sz w:val="25"/>
                <w:szCs w:val="25"/>
              </w:rPr>
              <w:t xml:space="preserve">115114, г. Москва, ул. </w:t>
            </w:r>
            <w:proofErr w:type="spellStart"/>
            <w:r w:rsidRPr="009F644C">
              <w:rPr>
                <w:sz w:val="25"/>
                <w:szCs w:val="25"/>
              </w:rPr>
              <w:t>Летниковская</w:t>
            </w:r>
            <w:proofErr w:type="spellEnd"/>
            <w:r w:rsidRPr="009F644C">
              <w:rPr>
                <w:sz w:val="25"/>
                <w:szCs w:val="25"/>
              </w:rPr>
              <w:t>, д. 2, стр. 1, стр. 2.</w:t>
            </w:r>
            <w:r>
              <w:rPr>
                <w:sz w:val="25"/>
                <w:szCs w:val="25"/>
              </w:rPr>
              <w:t>, на электронную по</w:t>
            </w:r>
            <w:r w:rsidR="00DB75DF">
              <w:rPr>
                <w:sz w:val="25"/>
                <w:szCs w:val="25"/>
              </w:rPr>
              <w:t>чту.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>
              <w:rPr>
                <w:sz w:val="25"/>
                <w:szCs w:val="25"/>
              </w:rPr>
              <w:t>ый</w:t>
            </w:r>
            <w:r w:rsidRPr="00BC5842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Фамилия, имя, отчество __</w:t>
            </w:r>
            <w:r w:rsidR="009F644C" w:rsidRPr="009F644C">
              <w:rPr>
                <w:sz w:val="25"/>
                <w:szCs w:val="25"/>
                <w:u w:val="single"/>
              </w:rPr>
              <w:t>Бойцов В.Б.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 xml:space="preserve">Должность </w:t>
            </w:r>
            <w:r w:rsidR="009F644C" w:rsidRPr="009F644C">
              <w:rPr>
                <w:sz w:val="25"/>
                <w:szCs w:val="25"/>
                <w:u w:val="single"/>
              </w:rPr>
              <w:t>Директор Департамента технического регулирования и аккредитации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 xml:space="preserve">Адрес электронной почты </w:t>
            </w:r>
            <w:r w:rsidR="009F644C" w:rsidRPr="009F644C">
              <w:rPr>
                <w:sz w:val="25"/>
                <w:szCs w:val="25"/>
              </w:rPr>
              <w:t>dept_techregulation@eecommission.org.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BC5842">
              <w:rPr>
                <w:sz w:val="26"/>
                <w:szCs w:val="26"/>
              </w:rPr>
              <w:t>Телефон _____</w:t>
            </w:r>
            <w:r w:rsidR="009F644C" w:rsidRPr="009F644C">
              <w:rPr>
                <w:sz w:val="26"/>
                <w:szCs w:val="26"/>
                <w:u w:val="single"/>
              </w:rPr>
              <w:t>+7(495)669-24-00 (доб. 5129)</w:t>
            </w:r>
            <w:r w:rsidRPr="00BC5842">
              <w:rPr>
                <w:sz w:val="26"/>
                <w:szCs w:val="26"/>
              </w:rPr>
              <w:t>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 _________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___________</w:t>
            </w:r>
            <w:r w:rsidR="009F644C">
              <w:t xml:space="preserve"> </w:t>
            </w:r>
            <w:r w:rsidR="009F644C" w:rsidRPr="009F644C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http://www.eaeunion.org/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BC5842" w:rsidRPr="00BC5842" w:rsidRDefault="009F644C" w:rsidP="009F644C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9F644C">
              <w:rPr>
                <w:u w:val="single"/>
              </w:rPr>
              <w:t xml:space="preserve"> </w:t>
            </w:r>
            <w:r w:rsidRPr="009F644C">
              <w:rPr>
                <w:bCs/>
                <w:kern w:val="32"/>
                <w:sz w:val="25"/>
                <w:szCs w:val="25"/>
                <w:u w:val="single"/>
                <w:lang w:val="x-none" w:eastAsia="x-none"/>
              </w:rPr>
              <w:t>dept_techregulation@eecommission.org.</w:t>
            </w:r>
            <w:r w:rsidR="00BC5842" w:rsidRPr="00BC5842">
              <w:rPr>
                <w:bCs/>
                <w:kern w:val="32"/>
                <w:sz w:val="25"/>
                <w:szCs w:val="25"/>
                <w:lang w:val="x-none" w:eastAsia="x-none"/>
              </w:rPr>
              <w:t>________</w:t>
            </w:r>
            <w:r w:rsidR="00BC5842" w:rsidRPr="00BC5842">
              <w:rPr>
                <w:bCs/>
                <w:kern w:val="32"/>
                <w:sz w:val="25"/>
                <w:szCs w:val="25"/>
                <w:lang w:eastAsia="x-none"/>
              </w:rPr>
              <w:t>_</w:t>
            </w:r>
          </w:p>
        </w:tc>
      </w:tr>
    </w:tbl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  <w:proofErr w:type="gramEnd"/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proofErr w:type="gramStart"/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</w:t>
      </w:r>
      <w:proofErr w:type="gramEnd"/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p w:rsidR="00E30236" w:rsidRDefault="00045D90"/>
    <w:sectPr w:rsidR="00E3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BA6"/>
    <w:rsid w:val="00066C95"/>
    <w:rsid w:val="000755BC"/>
    <w:rsid w:val="000774C1"/>
    <w:rsid w:val="00077A55"/>
    <w:rsid w:val="00080355"/>
    <w:rsid w:val="00081EE8"/>
    <w:rsid w:val="0008281A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49D2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FA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41368"/>
    <w:rsid w:val="00C43516"/>
    <w:rsid w:val="00C468FA"/>
    <w:rsid w:val="00C533B0"/>
    <w:rsid w:val="00C5347B"/>
    <w:rsid w:val="00C560DC"/>
    <w:rsid w:val="00C57E73"/>
    <w:rsid w:val="00C66A3E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CA6"/>
    <w:rsid w:val="00D603DF"/>
    <w:rsid w:val="00D609FB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3A2"/>
    <w:rsid w:val="00F82BC4"/>
    <w:rsid w:val="00F85091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a617c2a91f456a4cba66958917863462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4df6ff42d0ab479bfc029d69284c099b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2015-06-16T20:00:00+00:00</EecNpbDateOfStartingDiscussion>
    <EecNpbDocumentGuid xmlns="d70984cf-725d-4790-9b12-19604c34148c">e0c88c17-9343-4c1f-8071-db242f8682f5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2015-06-17T13:41:48+00:00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2015-06-17T13:41:48+00:00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О Правилах надлежащей дистрибьюторской практики Евразийского экономического союза</EecNpbRegulatoryImpactAssessmentFullTitleRu>
    <EecNpbStatusOfPublication xmlns="d70984cf-725d-4790-9b12-19604c34148c">2</EecNpbStatusOfPublication>
    <EecNpbDocumentCreatedBy xmlns="d70984cf-725d-4790-9b12-19604c34148c">
      <UserInfo>
        <DisplayName>0#.w|iisvvt\port_svc_spsadmin</DisplayName>
        <AccountId>51</AccountId>
        <AccountType/>
      </UserInfo>
    </EecNpbDocumentCreatedBy>
  </documentManagement>
</p:properties>
</file>

<file path=customXml/item3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Props1.xml><?xml version="1.0" encoding="utf-8"?>
<ds:datastoreItem xmlns:ds="http://schemas.openxmlformats.org/officeDocument/2006/customXml" ds:itemID="{7B79D278-83CF-405E-BDDD-1D4EDEB96B25}"/>
</file>

<file path=customXml/itemProps2.xml><?xml version="1.0" encoding="utf-8"?>
<ds:datastoreItem xmlns:ds="http://schemas.openxmlformats.org/officeDocument/2006/customXml" ds:itemID="{C5FCA16C-285F-47A3-889A-48B1AAC47376}"/>
</file>

<file path=customXml/itemProps3.xml><?xml version="1.0" encoding="utf-8"?>
<ds:datastoreItem xmlns:ds="http://schemas.openxmlformats.org/officeDocument/2006/customXml" ds:itemID="{F865CFC6-3A4E-4554-B43B-BD61F4F4D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Чиркова Юлия Сергеевна</dc:creator>
  <cp:lastModifiedBy>Кравчук Анна Михайловна</cp:lastModifiedBy>
  <cp:revision>14</cp:revision>
  <cp:lastPrinted>2015-06-17T11:15:00Z</cp:lastPrinted>
  <dcterms:created xsi:type="dcterms:W3CDTF">2015-03-31T11:10:00Z</dcterms:created>
  <dcterms:modified xsi:type="dcterms:W3CDTF">2015-06-17T11:15:00Z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